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370"/>
        <w:tblW w:w="0" w:type="auto"/>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2334"/>
        <w:gridCol w:w="6286"/>
      </w:tblGrid>
      <w:tr w:rsidR="00722F85" w:rsidRPr="00722F85" w14:paraId="236A6A25" w14:textId="77777777" w:rsidTr="72590515">
        <w:trPr>
          <w:trHeight w:val="2475"/>
        </w:trPr>
        <w:tc>
          <w:tcPr>
            <w:tcW w:w="8620" w:type="dxa"/>
            <w:gridSpan w:val="2"/>
            <w:tcBorders>
              <w:top w:val="single" w:sz="12" w:space="0" w:color="auto"/>
              <w:left w:val="single" w:sz="12" w:space="0" w:color="auto"/>
              <w:bottom w:val="single" w:sz="6" w:space="0" w:color="auto"/>
              <w:right w:val="single" w:sz="12" w:space="0" w:color="auto"/>
            </w:tcBorders>
          </w:tcPr>
          <w:p w14:paraId="672A6659" w14:textId="77777777" w:rsidR="00722F85" w:rsidRPr="00722F85" w:rsidRDefault="00722F85" w:rsidP="009600EF">
            <w:pPr>
              <w:jc w:val="center"/>
              <w:rPr>
                <w:rFonts w:ascii="Verdana" w:hAnsi="Verdana" w:cs="Arial"/>
                <w:sz w:val="22"/>
                <w:szCs w:val="22"/>
                <w:lang w:val="en-IE"/>
              </w:rPr>
            </w:pPr>
          </w:p>
          <w:p w14:paraId="0A37501D" w14:textId="77777777" w:rsidR="00722F85" w:rsidRPr="00722F85" w:rsidRDefault="00722F85" w:rsidP="009600EF">
            <w:pPr>
              <w:jc w:val="center"/>
              <w:rPr>
                <w:rFonts w:ascii="Verdana" w:hAnsi="Verdana" w:cs="Arial"/>
                <w:sz w:val="22"/>
                <w:szCs w:val="22"/>
                <w:lang w:val="en-IE"/>
              </w:rPr>
            </w:pPr>
            <w:r w:rsidRPr="00722F85">
              <w:rPr>
                <w:rFonts w:ascii="Verdana" w:hAnsi="Verdana" w:cs="Arial"/>
                <w:noProof/>
                <w:sz w:val="22"/>
                <w:szCs w:val="22"/>
                <w:lang w:val="en-IE" w:eastAsia="en-IE"/>
              </w:rPr>
              <w:drawing>
                <wp:inline distT="0" distB="0" distL="0" distR="0" wp14:anchorId="4C75A8F4" wp14:editId="58DF6DC2">
                  <wp:extent cx="5250180" cy="540689"/>
                  <wp:effectExtent l="0" t="0" r="0" b="0"/>
                  <wp:docPr id="7" name="Picture 1" descr="ly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ys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5775" cy="549504"/>
                          </a:xfrm>
                          <a:prstGeom prst="rect">
                            <a:avLst/>
                          </a:prstGeom>
                          <a:noFill/>
                          <a:ln>
                            <a:noFill/>
                          </a:ln>
                        </pic:spPr>
                      </pic:pic>
                    </a:graphicData>
                  </a:graphic>
                </wp:inline>
              </w:drawing>
            </w:r>
          </w:p>
          <w:p w14:paraId="5DAB6C7B" w14:textId="77777777" w:rsidR="00722F85" w:rsidRPr="00722F85" w:rsidRDefault="00722F85" w:rsidP="009600EF">
            <w:pPr>
              <w:pStyle w:val="Heading1"/>
              <w:rPr>
                <w:rFonts w:ascii="Verdana" w:hAnsi="Verdana" w:cs="Arial"/>
                <w:bCs/>
                <w:sz w:val="24"/>
                <w:szCs w:val="24"/>
                <w:lang w:eastAsia="en-US"/>
              </w:rPr>
            </w:pPr>
          </w:p>
          <w:p w14:paraId="0FF2D34C" w14:textId="77777777" w:rsidR="00722F85" w:rsidRPr="00722F85" w:rsidRDefault="00722F85" w:rsidP="3D59FDED">
            <w:pPr>
              <w:pStyle w:val="Heading1"/>
              <w:rPr>
                <w:rFonts w:ascii="Aptos" w:eastAsia="Aptos" w:hAnsi="Aptos" w:cs="Aptos"/>
                <w:sz w:val="24"/>
                <w:szCs w:val="24"/>
                <w:lang w:eastAsia="en-US"/>
              </w:rPr>
            </w:pPr>
            <w:r w:rsidRPr="3D59FDED">
              <w:rPr>
                <w:rFonts w:ascii="Aptos" w:eastAsia="Aptos" w:hAnsi="Aptos" w:cs="Aptos"/>
                <w:sz w:val="24"/>
                <w:szCs w:val="24"/>
                <w:lang w:eastAsia="en-US"/>
              </w:rPr>
              <w:t>JOB DESCRIPTION</w:t>
            </w:r>
          </w:p>
          <w:p w14:paraId="02EB378F" w14:textId="77777777" w:rsidR="00722F85" w:rsidRPr="00641AC5" w:rsidRDefault="00722F85" w:rsidP="3D59FDED">
            <w:pPr>
              <w:rPr>
                <w:rFonts w:ascii="Aptos" w:eastAsia="Aptos" w:hAnsi="Aptos" w:cs="Aptos"/>
                <w:sz w:val="16"/>
                <w:szCs w:val="16"/>
                <w:lang w:val="en-IE"/>
              </w:rPr>
            </w:pPr>
          </w:p>
          <w:p w14:paraId="1722C6ED" w14:textId="2006251D" w:rsidR="00722F85" w:rsidRPr="00722F85" w:rsidRDefault="5C3DD4A7" w:rsidP="3D59FDED">
            <w:pPr>
              <w:jc w:val="center"/>
              <w:rPr>
                <w:rFonts w:ascii="Aptos" w:eastAsia="Aptos" w:hAnsi="Aptos" w:cs="Aptos"/>
                <w:b/>
                <w:bCs/>
                <w:kern w:val="28"/>
                <w:u w:val="single"/>
                <w:lang w:val="en-IE"/>
              </w:rPr>
            </w:pPr>
            <w:r w:rsidRPr="3D59FDED">
              <w:rPr>
                <w:rFonts w:ascii="Aptos" w:eastAsia="Aptos" w:hAnsi="Aptos" w:cs="Aptos"/>
                <w:b/>
                <w:bCs/>
                <w:kern w:val="28"/>
                <w:u w:val="single"/>
                <w:lang w:val="en-IE"/>
              </w:rPr>
              <w:t xml:space="preserve">Financial </w:t>
            </w:r>
            <w:r w:rsidR="00722F85" w:rsidRPr="3D59FDED">
              <w:rPr>
                <w:rFonts w:ascii="Aptos" w:eastAsia="Aptos" w:hAnsi="Aptos" w:cs="Aptos"/>
                <w:b/>
                <w:bCs/>
                <w:kern w:val="28"/>
                <w:u w:val="single"/>
                <w:lang w:val="en-IE"/>
              </w:rPr>
              <w:t>Accountant</w:t>
            </w:r>
          </w:p>
          <w:p w14:paraId="6A05A809" w14:textId="77777777" w:rsidR="00722F85" w:rsidRPr="00722F85" w:rsidRDefault="00722F85" w:rsidP="009600EF">
            <w:pPr>
              <w:jc w:val="center"/>
              <w:rPr>
                <w:rFonts w:ascii="Verdana" w:hAnsi="Verdana" w:cs="Arial"/>
                <w:b/>
                <w:bCs/>
                <w:sz w:val="22"/>
                <w:szCs w:val="22"/>
                <w:u w:val="single"/>
                <w:lang w:val="en-IE"/>
              </w:rPr>
            </w:pPr>
          </w:p>
        </w:tc>
      </w:tr>
      <w:tr w:rsidR="00722F85" w:rsidRPr="00722F85" w14:paraId="063F1DA5" w14:textId="77777777" w:rsidTr="72590515">
        <w:trPr>
          <w:trHeight w:val="1158"/>
        </w:trPr>
        <w:tc>
          <w:tcPr>
            <w:tcW w:w="2334" w:type="dxa"/>
            <w:tcBorders>
              <w:top w:val="single" w:sz="6" w:space="0" w:color="auto"/>
              <w:left w:val="single" w:sz="12" w:space="0" w:color="auto"/>
              <w:bottom w:val="single" w:sz="6" w:space="0" w:color="auto"/>
              <w:right w:val="single" w:sz="6" w:space="0" w:color="auto"/>
            </w:tcBorders>
            <w:shd w:val="clear" w:color="auto" w:fill="E7E6E6" w:themeFill="background2"/>
          </w:tcPr>
          <w:p w14:paraId="5A39BBE3" w14:textId="77777777" w:rsidR="00722F85" w:rsidRPr="00641AC5" w:rsidRDefault="00722F85" w:rsidP="3D59FDED">
            <w:pPr>
              <w:rPr>
                <w:rFonts w:ascii="Aptos" w:eastAsia="Aptos" w:hAnsi="Aptos" w:cs="Aptos"/>
                <w:sz w:val="22"/>
                <w:szCs w:val="22"/>
                <w:lang w:val="en-IE"/>
              </w:rPr>
            </w:pPr>
          </w:p>
          <w:p w14:paraId="4C0FF9B3" w14:textId="77777777" w:rsidR="00722F85" w:rsidRPr="00722F85" w:rsidRDefault="00722F85" w:rsidP="3D59FDED">
            <w:pPr>
              <w:rPr>
                <w:rFonts w:ascii="Aptos" w:eastAsia="Aptos" w:hAnsi="Aptos" w:cs="Aptos"/>
                <w:b/>
                <w:bCs/>
                <w:sz w:val="22"/>
                <w:szCs w:val="22"/>
                <w:lang w:val="en-IE"/>
              </w:rPr>
            </w:pPr>
            <w:r w:rsidRPr="3D59FDED">
              <w:rPr>
                <w:rFonts w:ascii="Aptos" w:eastAsia="Aptos" w:hAnsi="Aptos" w:cs="Aptos"/>
                <w:b/>
                <w:bCs/>
                <w:sz w:val="22"/>
                <w:szCs w:val="22"/>
                <w:lang w:val="en-IE"/>
              </w:rPr>
              <w:t>Function:</w:t>
            </w:r>
          </w:p>
          <w:p w14:paraId="41C8F396" w14:textId="77777777" w:rsidR="00722F85" w:rsidRPr="00722F85" w:rsidRDefault="00722F85" w:rsidP="3D59FDED">
            <w:pPr>
              <w:rPr>
                <w:rFonts w:ascii="Aptos" w:eastAsia="Aptos" w:hAnsi="Aptos" w:cs="Aptos"/>
                <w:sz w:val="22"/>
                <w:szCs w:val="22"/>
                <w:lang w:val="en-IE"/>
              </w:rPr>
            </w:pPr>
          </w:p>
        </w:tc>
        <w:tc>
          <w:tcPr>
            <w:tcW w:w="6286" w:type="dxa"/>
            <w:tcBorders>
              <w:top w:val="single" w:sz="6" w:space="0" w:color="auto"/>
              <w:left w:val="single" w:sz="6" w:space="0" w:color="auto"/>
              <w:bottom w:val="single" w:sz="6" w:space="0" w:color="auto"/>
              <w:right w:val="single" w:sz="12" w:space="0" w:color="auto"/>
            </w:tcBorders>
          </w:tcPr>
          <w:p w14:paraId="72A3D3EC" w14:textId="77777777" w:rsidR="00722F85" w:rsidRPr="00641AC5" w:rsidRDefault="00722F85" w:rsidP="3D59FDED">
            <w:pPr>
              <w:pStyle w:val="Heading2"/>
              <w:spacing w:before="0" w:line="360" w:lineRule="auto"/>
              <w:ind w:left="123"/>
              <w:jc w:val="both"/>
              <w:rPr>
                <w:rFonts w:ascii="Aptos" w:eastAsia="Aptos" w:hAnsi="Aptos" w:cs="Aptos"/>
                <w:b w:val="0"/>
                <w:color w:val="auto"/>
                <w:sz w:val="22"/>
                <w:szCs w:val="22"/>
                <w:lang w:eastAsia="en-US"/>
              </w:rPr>
            </w:pPr>
          </w:p>
          <w:p w14:paraId="61ED4DC7" w14:textId="77777777" w:rsidR="00722F85" w:rsidRPr="00722F85" w:rsidRDefault="00722F85" w:rsidP="3D59FDED">
            <w:pPr>
              <w:spacing w:line="360" w:lineRule="auto"/>
              <w:ind w:left="123"/>
              <w:jc w:val="both"/>
              <w:rPr>
                <w:rFonts w:ascii="Aptos" w:eastAsia="Aptos" w:hAnsi="Aptos" w:cs="Aptos"/>
                <w:sz w:val="22"/>
                <w:szCs w:val="22"/>
                <w:lang w:val="en-IE"/>
              </w:rPr>
            </w:pPr>
            <w:r w:rsidRPr="3D59FDED">
              <w:rPr>
                <w:rFonts w:ascii="Aptos" w:eastAsia="Aptos" w:hAnsi="Aptos" w:cs="Aptos"/>
                <w:sz w:val="22"/>
                <w:szCs w:val="22"/>
              </w:rPr>
              <w:t xml:space="preserve">Responsible for </w:t>
            </w:r>
            <w:r w:rsidRPr="3D59FDED">
              <w:rPr>
                <w:rFonts w:ascii="Aptos" w:eastAsia="Aptos" w:hAnsi="Aptos" w:cs="Aptos"/>
                <w:sz w:val="22"/>
                <w:szCs w:val="22"/>
                <w:lang w:val="en-IE"/>
              </w:rPr>
              <w:t xml:space="preserve">the </w:t>
            </w:r>
            <w:r w:rsidR="00D40ACC" w:rsidRPr="3D59FDED">
              <w:rPr>
                <w:rFonts w:ascii="Aptos" w:eastAsia="Aptos" w:hAnsi="Aptos" w:cs="Aptos"/>
                <w:sz w:val="22"/>
                <w:szCs w:val="22"/>
                <w:lang w:val="en-IE"/>
              </w:rPr>
              <w:t>overall Financial M</w:t>
            </w:r>
            <w:r w:rsidRPr="3D59FDED">
              <w:rPr>
                <w:rFonts w:ascii="Aptos" w:eastAsia="Aptos" w:hAnsi="Aptos" w:cs="Aptos"/>
                <w:sz w:val="22"/>
                <w:szCs w:val="22"/>
                <w:lang w:val="en-IE"/>
              </w:rPr>
              <w:t>anagement of Limerick Youth Service.</w:t>
            </w:r>
          </w:p>
        </w:tc>
      </w:tr>
      <w:tr w:rsidR="00722F85" w:rsidRPr="00722F85" w14:paraId="465701ED" w14:textId="77777777" w:rsidTr="72590515">
        <w:trPr>
          <w:trHeight w:val="515"/>
        </w:trPr>
        <w:tc>
          <w:tcPr>
            <w:tcW w:w="2334" w:type="dxa"/>
            <w:tcBorders>
              <w:top w:val="single" w:sz="6" w:space="0" w:color="auto"/>
              <w:left w:val="single" w:sz="12" w:space="0" w:color="auto"/>
              <w:bottom w:val="single" w:sz="6" w:space="0" w:color="auto"/>
              <w:right w:val="single" w:sz="6" w:space="0" w:color="auto"/>
            </w:tcBorders>
            <w:shd w:val="clear" w:color="auto" w:fill="E7E6E6" w:themeFill="background2"/>
          </w:tcPr>
          <w:p w14:paraId="0D0B940D" w14:textId="77777777" w:rsidR="00722F85" w:rsidRPr="00722F85" w:rsidRDefault="00722F85" w:rsidP="3D59FDED">
            <w:pPr>
              <w:rPr>
                <w:rFonts w:ascii="Aptos" w:eastAsia="Aptos" w:hAnsi="Aptos" w:cs="Aptos"/>
                <w:sz w:val="22"/>
                <w:szCs w:val="22"/>
                <w:lang w:val="en-IE"/>
              </w:rPr>
            </w:pPr>
          </w:p>
          <w:p w14:paraId="4387DDF7" w14:textId="77777777" w:rsidR="00722F85" w:rsidRPr="00722F85" w:rsidRDefault="00722F85" w:rsidP="3D59FDED">
            <w:pPr>
              <w:rPr>
                <w:rFonts w:ascii="Aptos" w:eastAsia="Aptos" w:hAnsi="Aptos" w:cs="Aptos"/>
                <w:b/>
                <w:bCs/>
                <w:sz w:val="22"/>
                <w:szCs w:val="22"/>
                <w:lang w:val="en-IE"/>
              </w:rPr>
            </w:pPr>
            <w:r w:rsidRPr="3D59FDED">
              <w:rPr>
                <w:rFonts w:ascii="Aptos" w:eastAsia="Aptos" w:hAnsi="Aptos" w:cs="Aptos"/>
                <w:b/>
                <w:bCs/>
                <w:sz w:val="22"/>
                <w:szCs w:val="22"/>
                <w:lang w:val="en-IE"/>
              </w:rPr>
              <w:t>Reporting To:</w:t>
            </w:r>
          </w:p>
        </w:tc>
        <w:tc>
          <w:tcPr>
            <w:tcW w:w="6286" w:type="dxa"/>
            <w:tcBorders>
              <w:top w:val="single" w:sz="6" w:space="0" w:color="auto"/>
              <w:left w:val="single" w:sz="6" w:space="0" w:color="auto"/>
              <w:bottom w:val="single" w:sz="6" w:space="0" w:color="auto"/>
              <w:right w:val="single" w:sz="12" w:space="0" w:color="auto"/>
            </w:tcBorders>
          </w:tcPr>
          <w:p w14:paraId="0E27B00A" w14:textId="77777777" w:rsidR="00722F85" w:rsidRPr="00722F85" w:rsidRDefault="00722F85" w:rsidP="3D59FDED">
            <w:pPr>
              <w:ind w:left="142" w:right="142"/>
              <w:jc w:val="both"/>
              <w:rPr>
                <w:rFonts w:ascii="Aptos" w:eastAsia="Aptos" w:hAnsi="Aptos" w:cs="Aptos"/>
                <w:sz w:val="22"/>
                <w:szCs w:val="22"/>
                <w:lang w:val="en-IE"/>
              </w:rPr>
            </w:pPr>
          </w:p>
          <w:p w14:paraId="6E67DB04" w14:textId="77777777" w:rsidR="00722F85" w:rsidRPr="00722F85" w:rsidRDefault="00722F85" w:rsidP="3D59FDED">
            <w:pPr>
              <w:ind w:left="123" w:right="142"/>
              <w:jc w:val="both"/>
              <w:rPr>
                <w:rFonts w:ascii="Aptos" w:eastAsia="Aptos" w:hAnsi="Aptos" w:cs="Aptos"/>
                <w:sz w:val="22"/>
                <w:szCs w:val="22"/>
                <w:lang w:val="en-IE"/>
              </w:rPr>
            </w:pPr>
            <w:r w:rsidRPr="3D59FDED">
              <w:rPr>
                <w:rFonts w:ascii="Aptos" w:eastAsia="Aptos" w:hAnsi="Aptos" w:cs="Aptos"/>
                <w:sz w:val="22"/>
                <w:szCs w:val="22"/>
              </w:rPr>
              <w:t>Finance Manager (CEO and Board as Required)</w:t>
            </w:r>
          </w:p>
        </w:tc>
      </w:tr>
      <w:tr w:rsidR="00722F85" w:rsidRPr="00722F85" w14:paraId="4EB8C004" w14:textId="77777777" w:rsidTr="72590515">
        <w:trPr>
          <w:trHeight w:val="1168"/>
        </w:trPr>
        <w:tc>
          <w:tcPr>
            <w:tcW w:w="2334" w:type="dxa"/>
            <w:tcBorders>
              <w:top w:val="single" w:sz="6" w:space="0" w:color="auto"/>
              <w:left w:val="single" w:sz="12" w:space="0" w:color="auto"/>
              <w:bottom w:val="single" w:sz="6" w:space="0" w:color="auto"/>
              <w:right w:val="single" w:sz="6" w:space="0" w:color="auto"/>
            </w:tcBorders>
            <w:shd w:val="clear" w:color="auto" w:fill="E7E6E6" w:themeFill="background2"/>
          </w:tcPr>
          <w:p w14:paraId="60061E4C" w14:textId="77777777" w:rsidR="00722F85" w:rsidRPr="00722F85" w:rsidRDefault="00722F85" w:rsidP="3D59FDED">
            <w:pPr>
              <w:rPr>
                <w:rFonts w:ascii="Aptos" w:eastAsia="Aptos" w:hAnsi="Aptos" w:cs="Aptos"/>
                <w:b/>
                <w:bCs/>
                <w:sz w:val="22"/>
                <w:szCs w:val="22"/>
                <w:lang w:val="en-IE"/>
              </w:rPr>
            </w:pPr>
          </w:p>
          <w:p w14:paraId="57BE5F4A" w14:textId="77777777" w:rsidR="00722F85" w:rsidRPr="00722F85" w:rsidRDefault="00722F85" w:rsidP="3D59FDED">
            <w:pPr>
              <w:rPr>
                <w:rFonts w:ascii="Aptos" w:eastAsia="Aptos" w:hAnsi="Aptos" w:cs="Aptos"/>
                <w:b/>
                <w:bCs/>
                <w:sz w:val="22"/>
                <w:szCs w:val="22"/>
                <w:lang w:val="en-IE"/>
              </w:rPr>
            </w:pPr>
            <w:r w:rsidRPr="3D59FDED">
              <w:rPr>
                <w:rFonts w:ascii="Aptos" w:eastAsia="Aptos" w:hAnsi="Aptos" w:cs="Aptos"/>
                <w:b/>
                <w:bCs/>
                <w:sz w:val="22"/>
                <w:szCs w:val="22"/>
                <w:lang w:val="en-IE"/>
              </w:rPr>
              <w:t>Liaising With:</w:t>
            </w:r>
          </w:p>
          <w:p w14:paraId="44EAFD9C" w14:textId="77777777" w:rsidR="00722F85" w:rsidRPr="00722F85" w:rsidRDefault="00722F85" w:rsidP="3D59FDED">
            <w:pPr>
              <w:rPr>
                <w:rFonts w:ascii="Aptos" w:eastAsia="Aptos" w:hAnsi="Aptos" w:cs="Aptos"/>
                <w:sz w:val="22"/>
                <w:szCs w:val="22"/>
                <w:lang w:val="en-IE"/>
              </w:rPr>
            </w:pPr>
          </w:p>
        </w:tc>
        <w:tc>
          <w:tcPr>
            <w:tcW w:w="6286" w:type="dxa"/>
            <w:tcBorders>
              <w:top w:val="single" w:sz="6" w:space="0" w:color="auto"/>
              <w:left w:val="single" w:sz="6" w:space="0" w:color="auto"/>
              <w:bottom w:val="single" w:sz="6" w:space="0" w:color="auto"/>
              <w:right w:val="single" w:sz="12" w:space="0" w:color="auto"/>
            </w:tcBorders>
          </w:tcPr>
          <w:p w14:paraId="4B94D5A5" w14:textId="77777777" w:rsidR="00722F85" w:rsidRPr="00641AC5" w:rsidRDefault="00722F85" w:rsidP="3D59FDED">
            <w:pPr>
              <w:spacing w:line="360" w:lineRule="auto"/>
              <w:ind w:left="142" w:right="142"/>
              <w:jc w:val="both"/>
              <w:rPr>
                <w:rFonts w:ascii="Aptos" w:eastAsia="Aptos" w:hAnsi="Aptos" w:cs="Aptos"/>
                <w:sz w:val="22"/>
                <w:szCs w:val="22"/>
                <w:lang w:val="en-IE"/>
              </w:rPr>
            </w:pPr>
          </w:p>
          <w:p w14:paraId="1229BA3D" w14:textId="77777777" w:rsidR="00722F85" w:rsidRPr="00722F85" w:rsidRDefault="00722F85" w:rsidP="3D59FDED">
            <w:pPr>
              <w:spacing w:line="360" w:lineRule="auto"/>
              <w:ind w:left="142" w:right="142"/>
              <w:jc w:val="both"/>
              <w:rPr>
                <w:rFonts w:ascii="Aptos" w:eastAsia="Aptos" w:hAnsi="Aptos" w:cs="Aptos"/>
                <w:sz w:val="22"/>
                <w:szCs w:val="22"/>
                <w:lang w:val="en-IE"/>
              </w:rPr>
            </w:pPr>
            <w:r w:rsidRPr="3D59FDED">
              <w:rPr>
                <w:rFonts w:ascii="Aptos" w:eastAsia="Aptos" w:hAnsi="Aptos" w:cs="Aptos"/>
                <w:sz w:val="22"/>
                <w:szCs w:val="22"/>
                <w:lang w:val="en-IE"/>
              </w:rPr>
              <w:t>Auditors, Staff, Funders, Management &amp; Board and other stakeholders as required.</w:t>
            </w:r>
          </w:p>
        </w:tc>
      </w:tr>
      <w:tr w:rsidR="3D59FDED" w14:paraId="1D171C7B" w14:textId="77777777" w:rsidTr="72590515">
        <w:trPr>
          <w:trHeight w:val="390"/>
        </w:trPr>
        <w:tc>
          <w:tcPr>
            <w:tcW w:w="2334" w:type="dxa"/>
            <w:tcBorders>
              <w:top w:val="single" w:sz="6" w:space="0" w:color="auto"/>
              <w:left w:val="single" w:sz="12" w:space="0" w:color="auto"/>
              <w:bottom w:val="single" w:sz="6" w:space="0" w:color="auto"/>
              <w:right w:val="single" w:sz="6" w:space="0" w:color="auto"/>
            </w:tcBorders>
            <w:shd w:val="clear" w:color="auto" w:fill="E7E6E6" w:themeFill="background2"/>
          </w:tcPr>
          <w:p w14:paraId="2596607C" w14:textId="5525312F" w:rsidR="3D59FDED" w:rsidRDefault="3D59FDED" w:rsidP="3D59FDED">
            <w:pPr>
              <w:rPr>
                <w:rFonts w:ascii="Aptos" w:eastAsia="Aptos" w:hAnsi="Aptos" w:cs="Aptos"/>
                <w:b/>
                <w:bCs/>
                <w:sz w:val="22"/>
                <w:szCs w:val="22"/>
                <w:lang w:val="en-IE"/>
              </w:rPr>
            </w:pPr>
          </w:p>
          <w:p w14:paraId="35C62620" w14:textId="18382847" w:rsidR="2673E292" w:rsidRDefault="2673E292" w:rsidP="3D59FDED">
            <w:pPr>
              <w:rPr>
                <w:rFonts w:ascii="Aptos" w:eastAsia="Aptos" w:hAnsi="Aptos" w:cs="Aptos"/>
                <w:b/>
                <w:bCs/>
                <w:sz w:val="22"/>
                <w:szCs w:val="22"/>
                <w:lang w:val="en-IE"/>
              </w:rPr>
            </w:pPr>
            <w:r w:rsidRPr="3D59FDED">
              <w:rPr>
                <w:rFonts w:ascii="Aptos" w:eastAsia="Aptos" w:hAnsi="Aptos" w:cs="Aptos"/>
                <w:b/>
                <w:bCs/>
                <w:sz w:val="22"/>
                <w:szCs w:val="22"/>
                <w:lang w:val="en-IE"/>
              </w:rPr>
              <w:t>Location</w:t>
            </w:r>
          </w:p>
        </w:tc>
        <w:tc>
          <w:tcPr>
            <w:tcW w:w="6286" w:type="dxa"/>
            <w:tcBorders>
              <w:top w:val="single" w:sz="6" w:space="0" w:color="auto"/>
              <w:left w:val="single" w:sz="6" w:space="0" w:color="auto"/>
              <w:bottom w:val="single" w:sz="6" w:space="0" w:color="auto"/>
              <w:right w:val="single" w:sz="12" w:space="0" w:color="auto"/>
            </w:tcBorders>
          </w:tcPr>
          <w:p w14:paraId="35142D79" w14:textId="6C32B1BE" w:rsidR="3D59FDED" w:rsidRDefault="3D59FDED" w:rsidP="3D59FDED">
            <w:pPr>
              <w:jc w:val="both"/>
              <w:rPr>
                <w:rFonts w:ascii="Aptos" w:eastAsia="Aptos" w:hAnsi="Aptos" w:cs="Aptos"/>
                <w:sz w:val="22"/>
                <w:szCs w:val="22"/>
                <w:lang w:val="en-IE" w:eastAsia="en-IE"/>
              </w:rPr>
            </w:pPr>
          </w:p>
          <w:p w14:paraId="66E389AE" w14:textId="22BFA02C" w:rsidR="2673E292" w:rsidRDefault="2673E292" w:rsidP="3D59FDED">
            <w:pPr>
              <w:jc w:val="both"/>
              <w:rPr>
                <w:rFonts w:ascii="Aptos" w:eastAsia="Aptos" w:hAnsi="Aptos" w:cs="Aptos"/>
                <w:sz w:val="22"/>
                <w:szCs w:val="22"/>
                <w:lang w:val="en-IE" w:eastAsia="en-IE"/>
              </w:rPr>
            </w:pPr>
            <w:r w:rsidRPr="3D59FDED">
              <w:rPr>
                <w:rFonts w:ascii="Aptos" w:eastAsia="Aptos" w:hAnsi="Aptos" w:cs="Aptos"/>
                <w:sz w:val="22"/>
                <w:szCs w:val="22"/>
                <w:lang w:val="en-IE" w:eastAsia="en-IE"/>
              </w:rPr>
              <w:t>Limerick City</w:t>
            </w:r>
          </w:p>
        </w:tc>
      </w:tr>
      <w:tr w:rsidR="00722F85" w:rsidRPr="00722F85" w14:paraId="5F8996DA" w14:textId="77777777" w:rsidTr="72590515">
        <w:trPr>
          <w:trHeight w:val="8079"/>
        </w:trPr>
        <w:tc>
          <w:tcPr>
            <w:tcW w:w="2334" w:type="dxa"/>
            <w:tcBorders>
              <w:top w:val="single" w:sz="6" w:space="0" w:color="auto"/>
              <w:left w:val="single" w:sz="12" w:space="0" w:color="auto"/>
              <w:bottom w:val="single" w:sz="6" w:space="0" w:color="auto"/>
              <w:right w:val="single" w:sz="6" w:space="0" w:color="auto"/>
            </w:tcBorders>
            <w:shd w:val="clear" w:color="auto" w:fill="E7E6E6" w:themeFill="background2"/>
          </w:tcPr>
          <w:p w14:paraId="3DEEC669" w14:textId="77777777" w:rsidR="00722F85" w:rsidRPr="00641AC5" w:rsidRDefault="00722F85" w:rsidP="3D59FDED">
            <w:pPr>
              <w:rPr>
                <w:rFonts w:ascii="Aptos" w:eastAsia="Aptos" w:hAnsi="Aptos" w:cs="Aptos"/>
                <w:sz w:val="22"/>
                <w:szCs w:val="22"/>
                <w:lang w:val="en-IE"/>
              </w:rPr>
            </w:pPr>
          </w:p>
          <w:p w14:paraId="4584DC61" w14:textId="77777777" w:rsidR="00722F85" w:rsidRPr="00722F85" w:rsidRDefault="00722F85" w:rsidP="3D59FDED">
            <w:pPr>
              <w:rPr>
                <w:rFonts w:ascii="Aptos" w:eastAsia="Aptos" w:hAnsi="Aptos" w:cs="Aptos"/>
                <w:b/>
                <w:bCs/>
                <w:sz w:val="22"/>
                <w:szCs w:val="22"/>
                <w:lang w:val="en-IE"/>
              </w:rPr>
            </w:pPr>
            <w:r w:rsidRPr="3D59FDED">
              <w:rPr>
                <w:rFonts w:ascii="Aptos" w:eastAsia="Aptos" w:hAnsi="Aptos" w:cs="Aptos"/>
                <w:b/>
                <w:bCs/>
                <w:sz w:val="22"/>
                <w:szCs w:val="22"/>
                <w:lang w:val="en-IE"/>
              </w:rPr>
              <w:t>Primary Duties</w:t>
            </w:r>
          </w:p>
          <w:p w14:paraId="5587FB81" w14:textId="77777777" w:rsidR="00722F85" w:rsidRPr="00722F85" w:rsidRDefault="00722F85" w:rsidP="3D59FDED">
            <w:pPr>
              <w:rPr>
                <w:rFonts w:ascii="Aptos" w:eastAsia="Aptos" w:hAnsi="Aptos" w:cs="Aptos"/>
                <w:b/>
                <w:bCs/>
                <w:sz w:val="22"/>
                <w:szCs w:val="22"/>
                <w:lang w:val="en-IE"/>
              </w:rPr>
            </w:pPr>
            <w:r w:rsidRPr="3D59FDED">
              <w:rPr>
                <w:rFonts w:ascii="Aptos" w:eastAsia="Aptos" w:hAnsi="Aptos" w:cs="Aptos"/>
                <w:b/>
                <w:bCs/>
                <w:sz w:val="22"/>
                <w:szCs w:val="22"/>
                <w:lang w:val="en-IE"/>
              </w:rPr>
              <w:t>&amp; Responsibilities:</w:t>
            </w:r>
          </w:p>
          <w:p w14:paraId="3656B9AB" w14:textId="77777777" w:rsidR="00722F85" w:rsidRPr="00722F85" w:rsidRDefault="00722F85" w:rsidP="3D59FDED">
            <w:pPr>
              <w:rPr>
                <w:rFonts w:ascii="Aptos" w:eastAsia="Aptos" w:hAnsi="Aptos" w:cs="Aptos"/>
                <w:b/>
                <w:bCs/>
                <w:sz w:val="22"/>
                <w:szCs w:val="22"/>
                <w:lang w:val="en-IE"/>
              </w:rPr>
            </w:pPr>
          </w:p>
        </w:tc>
        <w:tc>
          <w:tcPr>
            <w:tcW w:w="6286" w:type="dxa"/>
            <w:tcBorders>
              <w:top w:val="single" w:sz="6" w:space="0" w:color="auto"/>
              <w:left w:val="single" w:sz="6" w:space="0" w:color="auto"/>
              <w:bottom w:val="single" w:sz="6" w:space="0" w:color="auto"/>
              <w:right w:val="single" w:sz="12" w:space="0" w:color="auto"/>
            </w:tcBorders>
          </w:tcPr>
          <w:p w14:paraId="45FB0818" w14:textId="77777777" w:rsidR="00A6324F" w:rsidRPr="00641AC5" w:rsidRDefault="00A6324F" w:rsidP="3D59FDED">
            <w:pPr>
              <w:jc w:val="both"/>
              <w:rPr>
                <w:rFonts w:ascii="Aptos" w:eastAsia="Aptos" w:hAnsi="Aptos" w:cs="Aptos"/>
                <w:b/>
                <w:bCs/>
                <w:sz w:val="22"/>
                <w:szCs w:val="22"/>
                <w:lang w:val="en-IE" w:eastAsia="en-IE"/>
              </w:rPr>
            </w:pPr>
          </w:p>
          <w:p w14:paraId="7DACF59B" w14:textId="77777777" w:rsidR="00722F85" w:rsidRPr="00A6324F" w:rsidRDefault="00A6324F" w:rsidP="3D59FDED">
            <w:pPr>
              <w:spacing w:line="360" w:lineRule="auto"/>
              <w:jc w:val="both"/>
              <w:rPr>
                <w:rFonts w:ascii="Aptos" w:eastAsia="Aptos" w:hAnsi="Aptos" w:cs="Aptos"/>
                <w:b/>
                <w:bCs/>
                <w:sz w:val="22"/>
                <w:szCs w:val="22"/>
                <w:lang w:val="en-IE" w:eastAsia="en-IE"/>
              </w:rPr>
            </w:pPr>
            <w:r w:rsidRPr="3D59FDED">
              <w:rPr>
                <w:rFonts w:ascii="Aptos" w:eastAsia="Aptos" w:hAnsi="Aptos" w:cs="Aptos"/>
                <w:b/>
                <w:bCs/>
                <w:sz w:val="22"/>
                <w:szCs w:val="22"/>
                <w:lang w:val="en-IE" w:eastAsia="en-IE"/>
              </w:rPr>
              <w:t xml:space="preserve">Financial &amp; Management </w:t>
            </w:r>
          </w:p>
          <w:p w14:paraId="7DAE3E2B" w14:textId="3C918063" w:rsidR="00722F85" w:rsidRPr="00722F85" w:rsidRDefault="00722F85" w:rsidP="3D59FDED">
            <w:pPr>
              <w:numPr>
                <w:ilvl w:val="0"/>
                <w:numId w:val="3"/>
              </w:numPr>
              <w:spacing w:line="360" w:lineRule="auto"/>
              <w:contextualSpacing/>
              <w:jc w:val="both"/>
              <w:rPr>
                <w:rFonts w:ascii="Aptos" w:eastAsia="Aptos" w:hAnsi="Aptos" w:cs="Aptos"/>
                <w:b/>
                <w:bCs/>
                <w:sz w:val="22"/>
                <w:szCs w:val="22"/>
                <w:lang w:val="en-IE"/>
              </w:rPr>
            </w:pPr>
            <w:r w:rsidRPr="3D59FDED">
              <w:rPr>
                <w:rFonts w:ascii="Aptos" w:eastAsia="Aptos" w:hAnsi="Aptos" w:cs="Aptos"/>
                <w:sz w:val="22"/>
                <w:szCs w:val="22"/>
                <w:shd w:val="clear" w:color="auto" w:fill="FFFFFF"/>
                <w:lang w:val="en-IE"/>
              </w:rPr>
              <w:t>Prepare and produce a </w:t>
            </w:r>
            <w:r w:rsidR="1AFF319D" w:rsidRPr="3D59FDED">
              <w:rPr>
                <w:rFonts w:ascii="Aptos" w:eastAsia="Aptos" w:hAnsi="Aptos" w:cs="Aptos"/>
                <w:sz w:val="22"/>
                <w:szCs w:val="22"/>
                <w:shd w:val="clear" w:color="auto" w:fill="FFFFFF"/>
                <w:lang w:val="en-IE"/>
              </w:rPr>
              <w:t xml:space="preserve"> </w:t>
            </w:r>
            <w:r w:rsidRPr="3D59FDED">
              <w:rPr>
                <w:rFonts w:ascii="Aptos" w:eastAsia="Aptos" w:hAnsi="Aptos" w:cs="Aptos"/>
                <w:sz w:val="22"/>
                <w:szCs w:val="22"/>
                <w:shd w:val="clear" w:color="auto" w:fill="FFFFFF"/>
                <w:lang w:val="en-IE"/>
              </w:rPr>
              <w:t>SOFA (Statement of Financial Activities) in accordance with SORP (Statement of Recommended Practice) for Charities including FRS102</w:t>
            </w:r>
          </w:p>
          <w:p w14:paraId="55F77495" w14:textId="77777777" w:rsidR="00722F85" w:rsidRDefault="00722F85" w:rsidP="3D59FDED">
            <w:pPr>
              <w:numPr>
                <w:ilvl w:val="0"/>
                <w:numId w:val="3"/>
              </w:numPr>
              <w:shd w:val="clear" w:color="auto" w:fill="FFFFFF" w:themeFill="background1"/>
              <w:spacing w:line="360" w:lineRule="auto"/>
              <w:jc w:val="both"/>
              <w:rPr>
                <w:rFonts w:ascii="Aptos" w:eastAsia="Aptos" w:hAnsi="Aptos" w:cs="Aptos"/>
                <w:sz w:val="22"/>
                <w:szCs w:val="22"/>
                <w:lang w:val="en-IE" w:eastAsia="en-IE"/>
              </w:rPr>
            </w:pPr>
            <w:r w:rsidRPr="3D59FDED">
              <w:rPr>
                <w:rFonts w:ascii="Aptos" w:eastAsia="Aptos" w:hAnsi="Aptos" w:cs="Aptos"/>
                <w:sz w:val="22"/>
                <w:szCs w:val="22"/>
                <w:lang w:val="en-IE" w:eastAsia="en-IE"/>
              </w:rPr>
              <w:t xml:space="preserve">Production of management and statutory accounts to a high standard and linking with auditor on audit </w:t>
            </w:r>
            <w:proofErr w:type="gramStart"/>
            <w:r w:rsidRPr="3D59FDED">
              <w:rPr>
                <w:rFonts w:ascii="Aptos" w:eastAsia="Aptos" w:hAnsi="Aptos" w:cs="Aptos"/>
                <w:sz w:val="22"/>
                <w:szCs w:val="22"/>
                <w:lang w:val="en-IE" w:eastAsia="en-IE"/>
              </w:rPr>
              <w:t>requirements;</w:t>
            </w:r>
            <w:proofErr w:type="gramEnd"/>
          </w:p>
          <w:p w14:paraId="18A2A747" w14:textId="36D9E584" w:rsidR="00A6324F" w:rsidRPr="00722F85" w:rsidRDefault="00A6324F" w:rsidP="3D59FDED">
            <w:pPr>
              <w:numPr>
                <w:ilvl w:val="0"/>
                <w:numId w:val="3"/>
              </w:numPr>
              <w:shd w:val="clear" w:color="auto" w:fill="FFFFFF" w:themeFill="background1"/>
              <w:spacing w:line="360" w:lineRule="auto"/>
              <w:jc w:val="both"/>
              <w:rPr>
                <w:rFonts w:ascii="Aptos" w:eastAsia="Aptos" w:hAnsi="Aptos" w:cs="Aptos"/>
                <w:sz w:val="22"/>
                <w:szCs w:val="22"/>
                <w:lang w:val="en-IE" w:eastAsia="en-IE"/>
              </w:rPr>
            </w:pPr>
            <w:r w:rsidRPr="3D59FDED">
              <w:rPr>
                <w:rFonts w:ascii="Aptos" w:eastAsia="Aptos" w:hAnsi="Aptos" w:cs="Aptos"/>
                <w:sz w:val="22"/>
                <w:szCs w:val="22"/>
                <w:lang w:val="en-IE" w:eastAsia="en-IE"/>
              </w:rPr>
              <w:t xml:space="preserve">Maintenance and reconciliation of bank accounts, use of banking </w:t>
            </w:r>
            <w:r w:rsidR="567E441E" w:rsidRPr="3D59FDED">
              <w:rPr>
                <w:rFonts w:ascii="Aptos" w:eastAsia="Aptos" w:hAnsi="Aptos" w:cs="Aptos"/>
                <w:sz w:val="22"/>
                <w:szCs w:val="22"/>
                <w:lang w:val="en-IE" w:eastAsia="en-IE"/>
              </w:rPr>
              <w:t>online</w:t>
            </w:r>
            <w:r w:rsidRPr="3D59FDED">
              <w:rPr>
                <w:rFonts w:ascii="Aptos" w:eastAsia="Aptos" w:hAnsi="Aptos" w:cs="Aptos"/>
                <w:sz w:val="22"/>
                <w:szCs w:val="22"/>
                <w:lang w:val="en-IE" w:eastAsia="en-IE"/>
              </w:rPr>
              <w:t>.</w:t>
            </w:r>
          </w:p>
          <w:p w14:paraId="3B1485F6" w14:textId="6D1A126A" w:rsidR="00A6324F" w:rsidRPr="00722F85" w:rsidRDefault="00A6324F" w:rsidP="3D59FDED">
            <w:pPr>
              <w:numPr>
                <w:ilvl w:val="0"/>
                <w:numId w:val="3"/>
              </w:numPr>
              <w:shd w:val="clear" w:color="auto" w:fill="FFFFFF" w:themeFill="background1"/>
              <w:spacing w:line="360" w:lineRule="auto"/>
              <w:jc w:val="both"/>
              <w:rPr>
                <w:rFonts w:ascii="Aptos" w:eastAsia="Aptos" w:hAnsi="Aptos" w:cs="Aptos"/>
                <w:sz w:val="22"/>
                <w:szCs w:val="22"/>
                <w:lang w:val="en-IE" w:eastAsia="en-IE"/>
              </w:rPr>
            </w:pPr>
            <w:r w:rsidRPr="3D59FDED">
              <w:rPr>
                <w:rFonts w:ascii="Aptos" w:eastAsia="Aptos" w:hAnsi="Aptos" w:cs="Aptos"/>
                <w:sz w:val="22"/>
                <w:szCs w:val="22"/>
                <w:lang w:val="en-IE" w:eastAsia="en-IE"/>
              </w:rPr>
              <w:t>Preparation of payroll and liaison in respect of all elements of Revenue, pension,</w:t>
            </w:r>
            <w:r w:rsidR="7D539AD1" w:rsidRPr="3D59FDED">
              <w:rPr>
                <w:rFonts w:ascii="Aptos" w:eastAsia="Aptos" w:hAnsi="Aptos" w:cs="Aptos"/>
                <w:sz w:val="22"/>
                <w:szCs w:val="22"/>
                <w:lang w:val="en-IE" w:eastAsia="en-IE"/>
              </w:rPr>
              <w:t xml:space="preserve"> Auto-</w:t>
            </w:r>
            <w:r w:rsidR="03E36A95" w:rsidRPr="3D59FDED">
              <w:rPr>
                <w:rFonts w:ascii="Aptos" w:eastAsia="Aptos" w:hAnsi="Aptos" w:cs="Aptos"/>
                <w:sz w:val="22"/>
                <w:szCs w:val="22"/>
                <w:lang w:val="en-IE" w:eastAsia="en-IE"/>
              </w:rPr>
              <w:t xml:space="preserve">Enrolment, </w:t>
            </w:r>
            <w:r w:rsidR="24CCC32C" w:rsidRPr="3D59FDED">
              <w:rPr>
                <w:rFonts w:ascii="Aptos" w:eastAsia="Aptos" w:hAnsi="Aptos" w:cs="Aptos"/>
                <w:sz w:val="22"/>
                <w:szCs w:val="22"/>
                <w:lang w:val="en-IE" w:eastAsia="en-IE"/>
              </w:rPr>
              <w:t>VHI etc.</w:t>
            </w:r>
          </w:p>
          <w:p w14:paraId="46732172" w14:textId="2D47E234" w:rsidR="00722F85" w:rsidRDefault="3DAA0E18" w:rsidP="3D59FDED">
            <w:pPr>
              <w:numPr>
                <w:ilvl w:val="0"/>
                <w:numId w:val="3"/>
              </w:numPr>
              <w:spacing w:line="360" w:lineRule="auto"/>
              <w:contextualSpacing/>
              <w:jc w:val="both"/>
              <w:rPr>
                <w:rFonts w:ascii="Aptos" w:eastAsia="Aptos" w:hAnsi="Aptos" w:cs="Aptos"/>
                <w:color w:val="000000"/>
                <w:sz w:val="22"/>
                <w:szCs w:val="22"/>
                <w:lang w:val="en-IE"/>
              </w:rPr>
            </w:pPr>
            <w:r w:rsidRPr="3D59FDED">
              <w:rPr>
                <w:rFonts w:ascii="Aptos" w:eastAsia="Aptos" w:hAnsi="Aptos" w:cs="Aptos"/>
                <w:color w:val="000000" w:themeColor="text1"/>
                <w:sz w:val="22"/>
                <w:szCs w:val="22"/>
                <w:lang w:val="en-IE"/>
              </w:rPr>
              <w:t>Providing financial expertise to senior management &amp; Board as required</w:t>
            </w:r>
            <w:r w:rsidR="0A872EF6" w:rsidRPr="3D59FDED">
              <w:rPr>
                <w:rFonts w:ascii="Aptos" w:eastAsia="Aptos" w:hAnsi="Aptos" w:cs="Aptos"/>
                <w:color w:val="000000" w:themeColor="text1"/>
                <w:sz w:val="22"/>
                <w:szCs w:val="22"/>
                <w:lang w:val="en-IE"/>
              </w:rPr>
              <w:t xml:space="preserve"> and be an active member of the Audit Sub Committee.</w:t>
            </w:r>
          </w:p>
          <w:p w14:paraId="0CB7A307" w14:textId="77777777" w:rsidR="00722F85" w:rsidRPr="00722F85" w:rsidRDefault="00722F85" w:rsidP="3D59FDED">
            <w:pPr>
              <w:spacing w:line="360" w:lineRule="auto"/>
              <w:contextualSpacing/>
              <w:jc w:val="both"/>
              <w:rPr>
                <w:rFonts w:ascii="Aptos" w:eastAsia="Aptos" w:hAnsi="Aptos" w:cs="Aptos"/>
                <w:b/>
                <w:bCs/>
                <w:color w:val="000000"/>
                <w:sz w:val="22"/>
                <w:szCs w:val="22"/>
                <w:lang w:val="en-IE"/>
              </w:rPr>
            </w:pPr>
            <w:r w:rsidRPr="3D59FDED">
              <w:rPr>
                <w:rFonts w:ascii="Aptos" w:eastAsia="Aptos" w:hAnsi="Aptos" w:cs="Aptos"/>
                <w:b/>
                <w:bCs/>
                <w:color w:val="000000" w:themeColor="text1"/>
                <w:sz w:val="22"/>
                <w:szCs w:val="22"/>
                <w:lang w:val="en-IE"/>
              </w:rPr>
              <w:t xml:space="preserve">Communication &amp; Collaboration </w:t>
            </w:r>
          </w:p>
          <w:p w14:paraId="4F223450" w14:textId="77777777" w:rsidR="00722F85" w:rsidRDefault="00722F85" w:rsidP="3D59FDED">
            <w:pPr>
              <w:numPr>
                <w:ilvl w:val="0"/>
                <w:numId w:val="3"/>
              </w:numPr>
              <w:shd w:val="clear" w:color="auto" w:fill="FFFFFF" w:themeFill="background1"/>
              <w:spacing w:line="360" w:lineRule="auto"/>
              <w:jc w:val="both"/>
              <w:rPr>
                <w:rFonts w:ascii="Aptos" w:eastAsia="Aptos" w:hAnsi="Aptos" w:cs="Aptos"/>
                <w:sz w:val="22"/>
                <w:szCs w:val="22"/>
                <w:lang w:val="en-IE" w:eastAsia="en-IE"/>
              </w:rPr>
            </w:pPr>
            <w:r w:rsidRPr="3D59FDED">
              <w:rPr>
                <w:rFonts w:ascii="Aptos" w:eastAsia="Aptos" w:hAnsi="Aptos" w:cs="Aptos"/>
                <w:sz w:val="22"/>
                <w:szCs w:val="22"/>
                <w:lang w:val="en-IE" w:eastAsia="en-IE"/>
              </w:rPr>
              <w:t xml:space="preserve">Work closely with the finance manager in the Preparation of Annual Budgets </w:t>
            </w:r>
          </w:p>
          <w:p w14:paraId="0671F0AA" w14:textId="77777777" w:rsidR="00722F85" w:rsidRDefault="00722F85" w:rsidP="3D59FDED">
            <w:pPr>
              <w:numPr>
                <w:ilvl w:val="0"/>
                <w:numId w:val="3"/>
              </w:numPr>
              <w:shd w:val="clear" w:color="auto" w:fill="FFFFFF" w:themeFill="background1"/>
              <w:spacing w:line="360" w:lineRule="auto"/>
              <w:jc w:val="both"/>
              <w:rPr>
                <w:rFonts w:ascii="Aptos" w:eastAsia="Aptos" w:hAnsi="Aptos" w:cs="Aptos"/>
                <w:sz w:val="22"/>
                <w:szCs w:val="22"/>
                <w:lang w:val="en-IE" w:eastAsia="en-IE"/>
              </w:rPr>
            </w:pPr>
            <w:r w:rsidRPr="3D59FDED">
              <w:rPr>
                <w:rFonts w:ascii="Aptos" w:eastAsia="Aptos" w:hAnsi="Aptos" w:cs="Aptos"/>
                <w:sz w:val="22"/>
                <w:szCs w:val="22"/>
                <w:lang w:val="en-IE" w:eastAsia="en-IE"/>
              </w:rPr>
              <w:t xml:space="preserve">Collaborate with the finance team in reviewing, developing and implementing appropriate financial policies, procedures and controls </w:t>
            </w:r>
          </w:p>
          <w:p w14:paraId="29AD199F" w14:textId="77777777" w:rsidR="00A6324F" w:rsidRPr="00722F85" w:rsidRDefault="00A6324F" w:rsidP="3D59FDED">
            <w:pPr>
              <w:numPr>
                <w:ilvl w:val="0"/>
                <w:numId w:val="3"/>
              </w:numPr>
              <w:shd w:val="clear" w:color="auto" w:fill="FFFFFF" w:themeFill="background1"/>
              <w:spacing w:line="360" w:lineRule="auto"/>
              <w:jc w:val="both"/>
              <w:rPr>
                <w:rFonts w:ascii="Aptos" w:eastAsia="Aptos" w:hAnsi="Aptos" w:cs="Aptos"/>
                <w:sz w:val="22"/>
                <w:szCs w:val="22"/>
                <w:lang w:val="en-IE" w:eastAsia="en-IE"/>
              </w:rPr>
            </w:pPr>
            <w:r w:rsidRPr="3D59FDED">
              <w:rPr>
                <w:rFonts w:ascii="Aptos" w:eastAsia="Aptos" w:hAnsi="Aptos" w:cs="Aptos"/>
                <w:sz w:val="22"/>
                <w:szCs w:val="22"/>
                <w:lang w:val="en-IE" w:eastAsia="en-IE"/>
              </w:rPr>
              <w:lastRenderedPageBreak/>
              <w:t>Participating in ad hoc specific projects within the team.</w:t>
            </w:r>
          </w:p>
          <w:p w14:paraId="275CE567" w14:textId="77777777" w:rsidR="00722F85" w:rsidRPr="00722F85" w:rsidRDefault="00722F85" w:rsidP="3D59FDED">
            <w:pPr>
              <w:shd w:val="clear" w:color="auto" w:fill="FFFFFF" w:themeFill="background1"/>
              <w:spacing w:line="360" w:lineRule="auto"/>
              <w:jc w:val="both"/>
              <w:rPr>
                <w:rFonts w:ascii="Aptos" w:eastAsia="Aptos" w:hAnsi="Aptos" w:cs="Aptos"/>
                <w:b/>
                <w:bCs/>
                <w:sz w:val="22"/>
                <w:szCs w:val="22"/>
                <w:lang w:val="en-IE" w:eastAsia="en-IE"/>
              </w:rPr>
            </w:pPr>
            <w:r w:rsidRPr="3D59FDED">
              <w:rPr>
                <w:rFonts w:ascii="Aptos" w:eastAsia="Aptos" w:hAnsi="Aptos" w:cs="Aptos"/>
                <w:b/>
                <w:bCs/>
                <w:sz w:val="22"/>
                <w:szCs w:val="22"/>
                <w:lang w:val="en-IE" w:eastAsia="en-IE"/>
              </w:rPr>
              <w:t xml:space="preserve">Reporting </w:t>
            </w:r>
          </w:p>
          <w:p w14:paraId="02DDC14F" w14:textId="77777777" w:rsidR="00722F85" w:rsidRPr="00722F85" w:rsidRDefault="00722F85" w:rsidP="3D59FDED">
            <w:pPr>
              <w:numPr>
                <w:ilvl w:val="0"/>
                <w:numId w:val="3"/>
              </w:numPr>
              <w:spacing w:line="360" w:lineRule="auto"/>
              <w:jc w:val="both"/>
              <w:rPr>
                <w:rFonts w:ascii="Aptos" w:eastAsia="Aptos" w:hAnsi="Aptos" w:cs="Aptos"/>
                <w:sz w:val="22"/>
                <w:szCs w:val="22"/>
                <w:lang w:val="en-IE"/>
              </w:rPr>
            </w:pPr>
            <w:r w:rsidRPr="3D59FDED">
              <w:rPr>
                <w:rFonts w:ascii="Aptos" w:eastAsia="Aptos" w:hAnsi="Aptos" w:cs="Aptos"/>
                <w:sz w:val="22"/>
                <w:szCs w:val="22"/>
                <w:lang w:val="en-IE"/>
              </w:rPr>
              <w:t>Ongoing development and implementation of an effective financial reporting system for funders, ensuring that financial outputs are of the highest professional standard; Reporting to funders as required</w:t>
            </w:r>
          </w:p>
          <w:p w14:paraId="724220A7" w14:textId="77777777" w:rsidR="00722F85" w:rsidRPr="00722F85" w:rsidRDefault="00722F85" w:rsidP="3D59FDED">
            <w:pPr>
              <w:numPr>
                <w:ilvl w:val="0"/>
                <w:numId w:val="3"/>
              </w:numPr>
              <w:shd w:val="clear" w:color="auto" w:fill="FFFFFF" w:themeFill="background1"/>
              <w:spacing w:line="360" w:lineRule="auto"/>
              <w:jc w:val="both"/>
              <w:rPr>
                <w:rFonts w:ascii="Aptos" w:eastAsia="Aptos" w:hAnsi="Aptos" w:cs="Aptos"/>
                <w:sz w:val="22"/>
                <w:szCs w:val="22"/>
                <w:lang w:val="en-IE" w:eastAsia="ja-JP"/>
              </w:rPr>
            </w:pPr>
            <w:r w:rsidRPr="3D59FDED">
              <w:rPr>
                <w:rFonts w:ascii="Aptos" w:eastAsia="Aptos" w:hAnsi="Aptos" w:cs="Aptos"/>
                <w:sz w:val="22"/>
                <w:szCs w:val="22"/>
                <w:lang w:val="en-IE" w:eastAsia="ja-JP"/>
              </w:rPr>
              <w:t>Oversee the maintenance of the Capital Assets Register.</w:t>
            </w:r>
          </w:p>
          <w:p w14:paraId="1490CAF6" w14:textId="77777777" w:rsidR="00A6324F" w:rsidRPr="00722F85" w:rsidRDefault="00A6324F" w:rsidP="3D59FDED">
            <w:pPr>
              <w:spacing w:line="360" w:lineRule="auto"/>
              <w:jc w:val="both"/>
              <w:rPr>
                <w:rFonts w:ascii="Aptos" w:eastAsia="Aptos" w:hAnsi="Aptos" w:cs="Aptos"/>
                <w:b/>
                <w:bCs/>
                <w:sz w:val="22"/>
                <w:szCs w:val="22"/>
                <w:lang w:val="en-IE" w:eastAsia="ja-JP"/>
              </w:rPr>
            </w:pPr>
            <w:r w:rsidRPr="3D59FDED">
              <w:rPr>
                <w:rFonts w:ascii="Aptos" w:eastAsia="Aptos" w:hAnsi="Aptos" w:cs="Aptos"/>
                <w:b/>
                <w:bCs/>
                <w:sz w:val="22"/>
                <w:szCs w:val="22"/>
                <w:lang w:val="en-IE" w:eastAsia="ja-JP"/>
              </w:rPr>
              <w:t xml:space="preserve">Quality &amp; Excellence </w:t>
            </w:r>
          </w:p>
          <w:p w14:paraId="34D10415" w14:textId="77777777" w:rsidR="00722F85" w:rsidRPr="00722F85" w:rsidRDefault="00722F85" w:rsidP="3D59FDED">
            <w:pPr>
              <w:numPr>
                <w:ilvl w:val="0"/>
                <w:numId w:val="3"/>
              </w:numPr>
              <w:spacing w:line="360" w:lineRule="auto"/>
              <w:jc w:val="both"/>
              <w:rPr>
                <w:rFonts w:ascii="Aptos" w:eastAsia="Aptos" w:hAnsi="Aptos" w:cs="Aptos"/>
                <w:sz w:val="22"/>
                <w:szCs w:val="22"/>
                <w:lang w:val="en-IE" w:eastAsia="ja-JP"/>
              </w:rPr>
            </w:pPr>
            <w:r w:rsidRPr="3D59FDED">
              <w:rPr>
                <w:rFonts w:ascii="Aptos" w:eastAsia="Aptos" w:hAnsi="Aptos" w:cs="Aptos"/>
                <w:sz w:val="22"/>
                <w:szCs w:val="22"/>
                <w:lang w:val="en-IE" w:eastAsia="ja-JP"/>
              </w:rPr>
              <w:t>Ensuring the finance department is aware and reflecting relevant changes to reporting standards and best practice.</w:t>
            </w:r>
          </w:p>
          <w:p w14:paraId="34524A54" w14:textId="77777777" w:rsidR="00722F85" w:rsidRPr="00A6324F" w:rsidRDefault="00722F85" w:rsidP="3D59FDED">
            <w:pPr>
              <w:pStyle w:val="ListParagraph"/>
              <w:numPr>
                <w:ilvl w:val="0"/>
                <w:numId w:val="3"/>
              </w:numPr>
              <w:spacing w:line="360" w:lineRule="auto"/>
              <w:jc w:val="both"/>
              <w:rPr>
                <w:rFonts w:ascii="Aptos" w:eastAsia="Aptos" w:hAnsi="Aptos" w:cs="Aptos"/>
                <w:sz w:val="22"/>
                <w:szCs w:val="22"/>
                <w:lang w:val="en-IE"/>
              </w:rPr>
            </w:pPr>
            <w:r w:rsidRPr="3D59FDED">
              <w:rPr>
                <w:rFonts w:ascii="Aptos" w:eastAsia="Aptos" w:hAnsi="Aptos" w:cs="Aptos"/>
                <w:sz w:val="22"/>
                <w:szCs w:val="22"/>
                <w:shd w:val="clear" w:color="auto" w:fill="FFFFFF"/>
                <w:lang w:val="en-IE"/>
              </w:rPr>
              <w:t>Development and management of financial systems and policies.</w:t>
            </w:r>
          </w:p>
          <w:p w14:paraId="322169CA" w14:textId="77777777" w:rsidR="00A6324F" w:rsidRDefault="00A6324F" w:rsidP="3D59FDED">
            <w:pPr>
              <w:numPr>
                <w:ilvl w:val="0"/>
                <w:numId w:val="3"/>
              </w:numPr>
              <w:spacing w:line="360" w:lineRule="auto"/>
              <w:jc w:val="both"/>
              <w:rPr>
                <w:rFonts w:ascii="Aptos" w:eastAsia="Aptos" w:hAnsi="Aptos" w:cs="Aptos"/>
                <w:sz w:val="22"/>
                <w:szCs w:val="22"/>
                <w:lang w:val="en-IE" w:eastAsia="ja-JP"/>
              </w:rPr>
            </w:pPr>
            <w:r w:rsidRPr="3D59FDED">
              <w:rPr>
                <w:rFonts w:ascii="Aptos" w:eastAsia="Aptos" w:hAnsi="Aptos" w:cs="Aptos"/>
                <w:sz w:val="22"/>
                <w:szCs w:val="22"/>
                <w:lang w:val="en-IE" w:eastAsia="ja-JP"/>
              </w:rPr>
              <w:t xml:space="preserve">Adhere to the financial guidelines of stakeholders as set out in SLA’s and filing annual &amp; statutory returns and reports </w:t>
            </w:r>
          </w:p>
          <w:p w14:paraId="5B29549A" w14:textId="77777777" w:rsidR="00A6324F" w:rsidRPr="0016784F" w:rsidRDefault="00A6324F" w:rsidP="3D59FDED">
            <w:pPr>
              <w:pStyle w:val="ListParagraph"/>
              <w:spacing w:line="360" w:lineRule="auto"/>
              <w:ind w:left="-61"/>
              <w:jc w:val="both"/>
              <w:rPr>
                <w:rFonts w:ascii="Aptos" w:eastAsia="Aptos" w:hAnsi="Aptos" w:cs="Aptos"/>
                <w:b/>
                <w:bCs/>
                <w:sz w:val="22"/>
                <w:szCs w:val="22"/>
              </w:rPr>
            </w:pPr>
            <w:r w:rsidRPr="3D59FDED">
              <w:rPr>
                <w:rFonts w:ascii="Aptos" w:eastAsia="Aptos" w:hAnsi="Aptos" w:cs="Aptos"/>
                <w:b/>
                <w:bCs/>
                <w:sz w:val="22"/>
                <w:szCs w:val="22"/>
              </w:rPr>
              <w:t xml:space="preserve">Training &amp; Development </w:t>
            </w:r>
          </w:p>
          <w:p w14:paraId="5FAC779E" w14:textId="3841230C" w:rsidR="00A6324F" w:rsidRPr="00A6324F" w:rsidRDefault="00A6324F" w:rsidP="3D59FDED">
            <w:pPr>
              <w:numPr>
                <w:ilvl w:val="0"/>
                <w:numId w:val="3"/>
              </w:numPr>
              <w:spacing w:line="360" w:lineRule="auto"/>
              <w:jc w:val="both"/>
              <w:rPr>
                <w:rFonts w:ascii="Aptos" w:eastAsia="Aptos" w:hAnsi="Aptos" w:cs="Aptos"/>
                <w:sz w:val="22"/>
                <w:szCs w:val="22"/>
                <w:lang w:eastAsia="en-IE"/>
              </w:rPr>
            </w:pPr>
            <w:r w:rsidRPr="3D59FDED">
              <w:rPr>
                <w:rFonts w:ascii="Aptos" w:eastAsia="Aptos" w:hAnsi="Aptos" w:cs="Aptos"/>
                <w:sz w:val="22"/>
                <w:szCs w:val="22"/>
                <w:lang w:eastAsia="en-IE"/>
              </w:rPr>
              <w:t xml:space="preserve">To partake in </w:t>
            </w:r>
            <w:r w:rsidR="3E92CED9" w:rsidRPr="3D59FDED">
              <w:rPr>
                <w:rFonts w:ascii="Aptos" w:eastAsia="Aptos" w:hAnsi="Aptos" w:cs="Aptos"/>
                <w:sz w:val="22"/>
                <w:szCs w:val="22"/>
                <w:lang w:eastAsia="en-IE"/>
              </w:rPr>
              <w:t xml:space="preserve">any mandatory &amp; </w:t>
            </w:r>
            <w:r w:rsidRPr="3D59FDED">
              <w:rPr>
                <w:rFonts w:ascii="Aptos" w:eastAsia="Aptos" w:hAnsi="Aptos" w:cs="Aptos"/>
                <w:sz w:val="22"/>
                <w:szCs w:val="22"/>
                <w:lang w:eastAsia="en-IE"/>
              </w:rPr>
              <w:t xml:space="preserve">necessary organisational training </w:t>
            </w:r>
          </w:p>
          <w:p w14:paraId="72186B40" w14:textId="08473FE3" w:rsidR="00A6324F" w:rsidRPr="00A6324F" w:rsidRDefault="00A6324F" w:rsidP="3D59FDED">
            <w:pPr>
              <w:numPr>
                <w:ilvl w:val="0"/>
                <w:numId w:val="3"/>
              </w:numPr>
              <w:spacing w:line="360" w:lineRule="auto"/>
              <w:jc w:val="both"/>
              <w:rPr>
                <w:rFonts w:ascii="Aptos" w:eastAsia="Aptos" w:hAnsi="Aptos" w:cs="Aptos"/>
                <w:sz w:val="22"/>
                <w:szCs w:val="22"/>
                <w:lang w:eastAsia="en-IE"/>
              </w:rPr>
            </w:pPr>
            <w:r w:rsidRPr="3D59FDED">
              <w:rPr>
                <w:rFonts w:ascii="Aptos" w:eastAsia="Aptos" w:hAnsi="Aptos" w:cs="Aptos"/>
                <w:sz w:val="22"/>
                <w:szCs w:val="22"/>
                <w:lang w:eastAsia="en-IE"/>
              </w:rPr>
              <w:t>Participate in Supervision and Performance Guidance with Finance Manager</w:t>
            </w:r>
            <w:r w:rsidRPr="3D59FDED">
              <w:rPr>
                <w:rFonts w:ascii="Aptos" w:eastAsia="Aptos" w:hAnsi="Aptos" w:cs="Aptos"/>
                <w:color w:val="555555"/>
                <w:sz w:val="22"/>
                <w:szCs w:val="22"/>
              </w:rPr>
              <w:t xml:space="preserve"> </w:t>
            </w:r>
          </w:p>
          <w:p w14:paraId="6F81CF69" w14:textId="24C29685" w:rsidR="00A6324F" w:rsidRPr="00A6324F" w:rsidRDefault="6A852EAD" w:rsidP="3D59FDED">
            <w:pPr>
              <w:spacing w:line="360" w:lineRule="auto"/>
              <w:jc w:val="both"/>
              <w:rPr>
                <w:rFonts w:ascii="Aptos" w:eastAsia="Aptos" w:hAnsi="Aptos" w:cs="Aptos"/>
                <w:b/>
                <w:bCs/>
                <w:sz w:val="22"/>
                <w:szCs w:val="22"/>
                <w:lang w:eastAsia="en-IE"/>
              </w:rPr>
            </w:pPr>
            <w:r w:rsidRPr="3D59FDED">
              <w:rPr>
                <w:rFonts w:ascii="Aptos" w:eastAsia="Aptos" w:hAnsi="Aptos" w:cs="Aptos"/>
                <w:b/>
                <w:bCs/>
                <w:sz w:val="22"/>
                <w:szCs w:val="22"/>
                <w:lang w:eastAsia="en-IE"/>
              </w:rPr>
              <w:t>General</w:t>
            </w:r>
          </w:p>
          <w:p w14:paraId="6A1676C0" w14:textId="56748890" w:rsidR="00A6324F" w:rsidRPr="00A6324F" w:rsidRDefault="6A852EAD" w:rsidP="3D59FDED">
            <w:pPr>
              <w:spacing w:line="360" w:lineRule="auto"/>
              <w:jc w:val="both"/>
              <w:rPr>
                <w:rFonts w:ascii="Aptos" w:eastAsia="Aptos" w:hAnsi="Aptos" w:cs="Aptos"/>
                <w:sz w:val="22"/>
                <w:szCs w:val="22"/>
                <w:lang w:eastAsia="en-IE"/>
              </w:rPr>
            </w:pPr>
            <w:bookmarkStart w:id="0" w:name="_Int_hAhCXwHC"/>
            <w:r w:rsidRPr="3D59FDED">
              <w:rPr>
                <w:rFonts w:ascii="Aptos" w:eastAsia="Aptos" w:hAnsi="Aptos" w:cs="Aptos"/>
                <w:sz w:val="22"/>
                <w:szCs w:val="22"/>
                <w:lang w:eastAsia="en-IE"/>
              </w:rPr>
              <w:t>Represent the organisation in a professional manner at all times</w:t>
            </w:r>
            <w:bookmarkEnd w:id="0"/>
            <w:r w:rsidRPr="3D59FDED">
              <w:rPr>
                <w:rFonts w:ascii="Aptos" w:eastAsia="Aptos" w:hAnsi="Aptos" w:cs="Aptos"/>
                <w:sz w:val="22"/>
                <w:szCs w:val="22"/>
                <w:lang w:eastAsia="en-IE"/>
              </w:rPr>
              <w:t xml:space="preserve"> and maintain high standards by adhering to policies and procedures.   </w:t>
            </w:r>
          </w:p>
          <w:p w14:paraId="4E884EA1" w14:textId="78371BE8" w:rsidR="00A6324F" w:rsidRPr="00A6324F" w:rsidRDefault="6A852EAD" w:rsidP="3D59FDED">
            <w:pPr>
              <w:spacing w:line="360" w:lineRule="auto"/>
              <w:jc w:val="both"/>
              <w:rPr>
                <w:rFonts w:ascii="Aptos" w:eastAsia="Aptos" w:hAnsi="Aptos" w:cs="Aptos"/>
                <w:sz w:val="22"/>
                <w:szCs w:val="22"/>
                <w:lang w:eastAsia="en-IE"/>
              </w:rPr>
            </w:pPr>
            <w:bookmarkStart w:id="1" w:name="_Int_nb6ykmeT"/>
            <w:r w:rsidRPr="3D59FDED">
              <w:rPr>
                <w:rFonts w:ascii="Aptos" w:eastAsia="Aptos" w:hAnsi="Aptos" w:cs="Aptos"/>
                <w:sz w:val="22"/>
                <w:szCs w:val="22"/>
                <w:lang w:eastAsia="en-IE"/>
              </w:rPr>
              <w:t>Maintain confidentiality at all times</w:t>
            </w:r>
            <w:bookmarkEnd w:id="1"/>
            <w:r w:rsidRPr="3D59FDED">
              <w:rPr>
                <w:rFonts w:ascii="Aptos" w:eastAsia="Aptos" w:hAnsi="Aptos" w:cs="Aptos"/>
                <w:sz w:val="22"/>
                <w:szCs w:val="22"/>
                <w:lang w:eastAsia="en-IE"/>
              </w:rPr>
              <w:t>.</w:t>
            </w:r>
          </w:p>
        </w:tc>
      </w:tr>
      <w:tr w:rsidR="00722F85" w:rsidRPr="00722F85" w14:paraId="3C8EBF21" w14:textId="77777777" w:rsidTr="72590515">
        <w:trPr>
          <w:trHeight w:val="652"/>
        </w:trPr>
        <w:tc>
          <w:tcPr>
            <w:tcW w:w="2334" w:type="dxa"/>
            <w:tcBorders>
              <w:top w:val="single" w:sz="6" w:space="0" w:color="auto"/>
              <w:left w:val="single" w:sz="12" w:space="0" w:color="auto"/>
              <w:bottom w:val="single" w:sz="6" w:space="0" w:color="auto"/>
              <w:right w:val="single" w:sz="6" w:space="0" w:color="auto"/>
            </w:tcBorders>
            <w:shd w:val="clear" w:color="auto" w:fill="E7E6E6" w:themeFill="background2"/>
          </w:tcPr>
          <w:p w14:paraId="049F31CB" w14:textId="77777777" w:rsidR="00722F85" w:rsidRPr="00722F85" w:rsidRDefault="00722F85" w:rsidP="3D59FDED">
            <w:pPr>
              <w:rPr>
                <w:rFonts w:ascii="Aptos" w:eastAsia="Aptos" w:hAnsi="Aptos" w:cs="Aptos"/>
                <w:b/>
                <w:bCs/>
                <w:sz w:val="22"/>
                <w:szCs w:val="22"/>
                <w:lang w:val="en-IE"/>
              </w:rPr>
            </w:pPr>
          </w:p>
          <w:p w14:paraId="0F3A7A4C" w14:textId="77777777" w:rsidR="00722F85" w:rsidRPr="00722F85" w:rsidRDefault="00722F85" w:rsidP="3D59FDED">
            <w:pPr>
              <w:rPr>
                <w:rFonts w:ascii="Aptos" w:eastAsia="Aptos" w:hAnsi="Aptos" w:cs="Aptos"/>
                <w:sz w:val="22"/>
                <w:szCs w:val="22"/>
                <w:lang w:val="en-IE"/>
              </w:rPr>
            </w:pPr>
            <w:r w:rsidRPr="3D59FDED">
              <w:rPr>
                <w:rFonts w:ascii="Aptos" w:eastAsia="Aptos" w:hAnsi="Aptos" w:cs="Aptos"/>
                <w:b/>
                <w:bCs/>
                <w:sz w:val="22"/>
                <w:szCs w:val="22"/>
                <w:lang w:val="en-IE"/>
              </w:rPr>
              <w:t>Hours of work:</w:t>
            </w:r>
          </w:p>
        </w:tc>
        <w:tc>
          <w:tcPr>
            <w:tcW w:w="6286" w:type="dxa"/>
            <w:tcBorders>
              <w:top w:val="single" w:sz="6" w:space="0" w:color="auto"/>
              <w:left w:val="single" w:sz="6" w:space="0" w:color="auto"/>
              <w:bottom w:val="single" w:sz="6" w:space="0" w:color="auto"/>
              <w:right w:val="single" w:sz="12" w:space="0" w:color="auto"/>
            </w:tcBorders>
          </w:tcPr>
          <w:p w14:paraId="53128261" w14:textId="77777777" w:rsidR="00722F85" w:rsidRPr="00722F85" w:rsidRDefault="00722F85" w:rsidP="3D59FDED">
            <w:pPr>
              <w:pStyle w:val="BodyText"/>
              <w:ind w:left="130"/>
              <w:jc w:val="both"/>
              <w:rPr>
                <w:rFonts w:ascii="Aptos" w:eastAsia="Aptos" w:hAnsi="Aptos" w:cs="Aptos"/>
                <w:szCs w:val="22"/>
                <w:lang w:eastAsia="en-US"/>
              </w:rPr>
            </w:pPr>
          </w:p>
          <w:p w14:paraId="697C503E" w14:textId="77777777" w:rsidR="00722F85" w:rsidRPr="00722F85" w:rsidRDefault="00A6324F" w:rsidP="3D59FDED">
            <w:pPr>
              <w:pStyle w:val="BodyText"/>
              <w:spacing w:line="360" w:lineRule="auto"/>
              <w:ind w:left="130"/>
              <w:jc w:val="both"/>
              <w:rPr>
                <w:rFonts w:ascii="Aptos" w:eastAsia="Aptos" w:hAnsi="Aptos" w:cs="Aptos"/>
                <w:szCs w:val="22"/>
                <w:lang w:val="en-IE"/>
              </w:rPr>
            </w:pPr>
            <w:r w:rsidRPr="3D59FDED">
              <w:rPr>
                <w:rFonts w:ascii="Aptos" w:eastAsia="Aptos" w:hAnsi="Aptos" w:cs="Aptos"/>
                <w:szCs w:val="22"/>
                <w:lang w:eastAsia="en-US"/>
              </w:rPr>
              <w:t xml:space="preserve">35 hours per week </w:t>
            </w:r>
            <w:r w:rsidR="00722F85" w:rsidRPr="3D59FDED">
              <w:rPr>
                <w:rFonts w:ascii="Aptos" w:eastAsia="Aptos" w:hAnsi="Aptos" w:cs="Aptos"/>
                <w:szCs w:val="22"/>
                <w:lang w:eastAsia="en-US"/>
              </w:rPr>
              <w:t xml:space="preserve"> </w:t>
            </w:r>
          </w:p>
        </w:tc>
      </w:tr>
      <w:tr w:rsidR="00722F85" w:rsidRPr="00722F85" w14:paraId="23F156B5" w14:textId="77777777" w:rsidTr="72590515">
        <w:trPr>
          <w:trHeight w:val="2852"/>
        </w:trPr>
        <w:tc>
          <w:tcPr>
            <w:tcW w:w="2334" w:type="dxa"/>
            <w:tcBorders>
              <w:top w:val="single" w:sz="6" w:space="0" w:color="auto"/>
              <w:left w:val="single" w:sz="12" w:space="0" w:color="auto"/>
              <w:bottom w:val="single" w:sz="6" w:space="0" w:color="auto"/>
              <w:right w:val="single" w:sz="6" w:space="0" w:color="auto"/>
            </w:tcBorders>
            <w:shd w:val="clear" w:color="auto" w:fill="E7E6E6" w:themeFill="background2"/>
          </w:tcPr>
          <w:p w14:paraId="62486C05" w14:textId="77777777" w:rsidR="00722F85" w:rsidRPr="00722F85" w:rsidRDefault="00722F85" w:rsidP="3D59FDED">
            <w:pPr>
              <w:rPr>
                <w:rFonts w:ascii="Aptos" w:eastAsia="Aptos" w:hAnsi="Aptos" w:cs="Aptos"/>
                <w:b/>
                <w:bCs/>
                <w:sz w:val="22"/>
                <w:szCs w:val="22"/>
                <w:lang w:val="en-IE"/>
              </w:rPr>
            </w:pPr>
          </w:p>
          <w:p w14:paraId="34C708FC" w14:textId="77777777" w:rsidR="00722F85" w:rsidRPr="00722F85" w:rsidRDefault="00722F85" w:rsidP="3D59FDED">
            <w:pPr>
              <w:rPr>
                <w:rFonts w:ascii="Aptos" w:eastAsia="Aptos" w:hAnsi="Aptos" w:cs="Aptos"/>
                <w:b/>
                <w:bCs/>
                <w:sz w:val="22"/>
                <w:szCs w:val="22"/>
                <w:lang w:val="en-IE"/>
              </w:rPr>
            </w:pPr>
            <w:r w:rsidRPr="3D59FDED">
              <w:rPr>
                <w:rFonts w:ascii="Aptos" w:eastAsia="Aptos" w:hAnsi="Aptos" w:cs="Aptos"/>
                <w:b/>
                <w:bCs/>
                <w:sz w:val="22"/>
                <w:szCs w:val="22"/>
                <w:lang w:val="en-IE"/>
              </w:rPr>
              <w:t>Please note:</w:t>
            </w:r>
          </w:p>
        </w:tc>
        <w:tc>
          <w:tcPr>
            <w:tcW w:w="6286" w:type="dxa"/>
            <w:tcBorders>
              <w:top w:val="single" w:sz="6" w:space="0" w:color="auto"/>
              <w:left w:val="single" w:sz="6" w:space="0" w:color="auto"/>
              <w:bottom w:val="single" w:sz="6" w:space="0" w:color="auto"/>
              <w:right w:val="single" w:sz="12" w:space="0" w:color="auto"/>
            </w:tcBorders>
          </w:tcPr>
          <w:p w14:paraId="4101652C" w14:textId="77777777" w:rsidR="00722F85" w:rsidRPr="00722F85" w:rsidRDefault="00722F85" w:rsidP="3D59FDED">
            <w:pPr>
              <w:ind w:left="142" w:right="142"/>
              <w:jc w:val="both"/>
              <w:rPr>
                <w:rFonts w:ascii="Aptos" w:eastAsia="Aptos" w:hAnsi="Aptos" w:cs="Aptos"/>
                <w:sz w:val="22"/>
                <w:szCs w:val="22"/>
              </w:rPr>
            </w:pPr>
          </w:p>
          <w:p w14:paraId="4325036B" w14:textId="77777777" w:rsidR="00722F85" w:rsidRPr="00722F85" w:rsidRDefault="00722F85" w:rsidP="3D59FDED">
            <w:pPr>
              <w:spacing w:line="360" w:lineRule="auto"/>
              <w:ind w:left="142" w:right="142"/>
              <w:jc w:val="both"/>
              <w:rPr>
                <w:rFonts w:ascii="Aptos" w:eastAsia="Aptos" w:hAnsi="Aptos" w:cs="Aptos"/>
                <w:sz w:val="22"/>
                <w:szCs w:val="22"/>
                <w:lang w:eastAsia="en-IE"/>
              </w:rPr>
            </w:pPr>
            <w:r w:rsidRPr="3D59FDED">
              <w:rPr>
                <w:rFonts w:ascii="Aptos" w:eastAsia="Aptos" w:hAnsi="Aptos" w:cs="Aptos"/>
                <w:sz w:val="22"/>
                <w:szCs w:val="22"/>
              </w:rPr>
              <w:t>The duties as outlined above are indicative of the main activities to be undertaken. They are not intended to be exhaustive.  However, they may be subject to reasonable change in line with the future direction and changing needs of the organisation. None of these duties will be outside the capability of the worker</w:t>
            </w:r>
          </w:p>
        </w:tc>
      </w:tr>
      <w:tr w:rsidR="00722F85" w:rsidRPr="00722F85" w14:paraId="4669F7D1" w14:textId="77777777" w:rsidTr="72590515">
        <w:trPr>
          <w:trHeight w:val="515"/>
        </w:trPr>
        <w:tc>
          <w:tcPr>
            <w:tcW w:w="2334" w:type="dxa"/>
            <w:tcBorders>
              <w:top w:val="single" w:sz="6" w:space="0" w:color="auto"/>
              <w:left w:val="single" w:sz="12" w:space="0" w:color="auto"/>
              <w:bottom w:val="single" w:sz="12" w:space="0" w:color="auto"/>
              <w:right w:val="single" w:sz="6" w:space="0" w:color="auto"/>
            </w:tcBorders>
            <w:shd w:val="clear" w:color="auto" w:fill="E7E6E6" w:themeFill="background2"/>
          </w:tcPr>
          <w:p w14:paraId="4B99056E" w14:textId="77777777" w:rsidR="00722F85" w:rsidRPr="00722F85" w:rsidRDefault="00722F85" w:rsidP="3D59FDED">
            <w:pPr>
              <w:rPr>
                <w:rFonts w:ascii="Aptos" w:eastAsia="Aptos" w:hAnsi="Aptos" w:cs="Aptos"/>
                <w:b/>
                <w:bCs/>
                <w:sz w:val="22"/>
                <w:szCs w:val="22"/>
                <w:lang w:val="en-IE"/>
              </w:rPr>
            </w:pPr>
          </w:p>
          <w:p w14:paraId="3A48101C" w14:textId="77777777" w:rsidR="00722F85" w:rsidRPr="00722F85" w:rsidRDefault="00722F85" w:rsidP="3D59FDED">
            <w:pPr>
              <w:rPr>
                <w:rFonts w:ascii="Aptos" w:eastAsia="Aptos" w:hAnsi="Aptos" w:cs="Aptos"/>
                <w:b/>
                <w:bCs/>
                <w:sz w:val="22"/>
                <w:szCs w:val="22"/>
                <w:lang w:val="en-IE"/>
              </w:rPr>
            </w:pPr>
            <w:r w:rsidRPr="3D59FDED">
              <w:rPr>
                <w:rFonts w:ascii="Aptos" w:eastAsia="Aptos" w:hAnsi="Aptos" w:cs="Aptos"/>
                <w:b/>
                <w:bCs/>
                <w:sz w:val="22"/>
                <w:szCs w:val="22"/>
                <w:lang w:val="en-IE"/>
              </w:rPr>
              <w:t>Payment:</w:t>
            </w:r>
          </w:p>
        </w:tc>
        <w:tc>
          <w:tcPr>
            <w:tcW w:w="6286" w:type="dxa"/>
            <w:tcBorders>
              <w:top w:val="single" w:sz="6" w:space="0" w:color="auto"/>
              <w:left w:val="single" w:sz="6" w:space="0" w:color="auto"/>
              <w:bottom w:val="single" w:sz="12" w:space="0" w:color="auto"/>
              <w:right w:val="single" w:sz="12" w:space="0" w:color="auto"/>
            </w:tcBorders>
          </w:tcPr>
          <w:p w14:paraId="1299C43A" w14:textId="77777777" w:rsidR="00722F85" w:rsidRPr="00722F85" w:rsidRDefault="00722F85" w:rsidP="3D59FDED">
            <w:pPr>
              <w:ind w:left="142" w:right="142"/>
              <w:jc w:val="both"/>
              <w:rPr>
                <w:rFonts w:ascii="Aptos" w:eastAsia="Aptos" w:hAnsi="Aptos" w:cs="Aptos"/>
                <w:sz w:val="22"/>
                <w:szCs w:val="22"/>
                <w:lang w:val="en-IE"/>
              </w:rPr>
            </w:pPr>
          </w:p>
          <w:p w14:paraId="6D631B00" w14:textId="77777777" w:rsidR="00722F85" w:rsidRPr="00722F85" w:rsidRDefault="00722F85" w:rsidP="3D59FDED">
            <w:pPr>
              <w:pStyle w:val="BodyText"/>
              <w:jc w:val="both"/>
              <w:rPr>
                <w:rFonts w:ascii="Aptos" w:eastAsia="Aptos" w:hAnsi="Aptos" w:cs="Aptos"/>
                <w:szCs w:val="22"/>
                <w:lang w:eastAsia="en-US"/>
              </w:rPr>
            </w:pPr>
            <w:r w:rsidRPr="3D59FDED">
              <w:rPr>
                <w:rFonts w:ascii="Aptos" w:eastAsia="Aptos" w:hAnsi="Aptos" w:cs="Aptos"/>
                <w:szCs w:val="22"/>
                <w:lang w:val="en-IE"/>
              </w:rPr>
              <w:t xml:space="preserve">Based on </w:t>
            </w:r>
            <w:r w:rsidR="00A6324F" w:rsidRPr="3D59FDED">
              <w:rPr>
                <w:rFonts w:ascii="Aptos" w:eastAsia="Aptos" w:hAnsi="Aptos" w:cs="Aptos"/>
                <w:szCs w:val="22"/>
                <w:lang w:val="en-IE"/>
              </w:rPr>
              <w:t xml:space="preserve">Experience </w:t>
            </w:r>
          </w:p>
        </w:tc>
      </w:tr>
      <w:tr w:rsidR="00722F85" w:rsidRPr="00722F85" w14:paraId="7ABE4ECB" w14:textId="77777777" w:rsidTr="72590515">
        <w:trPr>
          <w:trHeight w:val="798"/>
        </w:trPr>
        <w:tc>
          <w:tcPr>
            <w:tcW w:w="2334" w:type="dxa"/>
            <w:tcBorders>
              <w:top w:val="single" w:sz="6" w:space="0" w:color="auto"/>
              <w:left w:val="single" w:sz="12" w:space="0" w:color="auto"/>
              <w:bottom w:val="single" w:sz="6" w:space="0" w:color="auto"/>
              <w:right w:val="single" w:sz="6" w:space="0" w:color="auto"/>
            </w:tcBorders>
            <w:shd w:val="clear" w:color="auto" w:fill="E7E6E6" w:themeFill="background2"/>
          </w:tcPr>
          <w:p w14:paraId="4DDBEF00" w14:textId="77777777" w:rsidR="00A6324F" w:rsidRDefault="00A6324F" w:rsidP="3D59FDED">
            <w:pPr>
              <w:rPr>
                <w:rFonts w:ascii="Aptos" w:eastAsia="Aptos" w:hAnsi="Aptos" w:cs="Aptos"/>
                <w:b/>
                <w:bCs/>
                <w:sz w:val="22"/>
                <w:szCs w:val="22"/>
                <w:lang w:val="en-IE"/>
              </w:rPr>
            </w:pPr>
          </w:p>
          <w:p w14:paraId="4D0BD243" w14:textId="77777777" w:rsidR="00722F85" w:rsidRPr="00722F85" w:rsidRDefault="00A6324F" w:rsidP="3D59FDED">
            <w:pPr>
              <w:rPr>
                <w:rFonts w:ascii="Aptos" w:eastAsia="Aptos" w:hAnsi="Aptos" w:cs="Aptos"/>
                <w:b/>
                <w:bCs/>
                <w:sz w:val="22"/>
                <w:szCs w:val="22"/>
                <w:lang w:val="en-IE"/>
              </w:rPr>
            </w:pPr>
            <w:r w:rsidRPr="3D59FDED">
              <w:rPr>
                <w:rFonts w:ascii="Aptos" w:eastAsia="Aptos" w:hAnsi="Aptos" w:cs="Aptos"/>
                <w:b/>
                <w:bCs/>
                <w:sz w:val="22"/>
                <w:szCs w:val="22"/>
                <w:lang w:val="en-IE"/>
              </w:rPr>
              <w:t xml:space="preserve">Holidays </w:t>
            </w:r>
          </w:p>
        </w:tc>
        <w:tc>
          <w:tcPr>
            <w:tcW w:w="6286" w:type="dxa"/>
            <w:tcBorders>
              <w:top w:val="single" w:sz="6" w:space="0" w:color="auto"/>
              <w:left w:val="single" w:sz="6" w:space="0" w:color="auto"/>
              <w:bottom w:val="single" w:sz="6" w:space="0" w:color="auto"/>
              <w:right w:val="single" w:sz="12" w:space="0" w:color="auto"/>
            </w:tcBorders>
          </w:tcPr>
          <w:p w14:paraId="3461D779" w14:textId="77777777" w:rsidR="00A6324F" w:rsidRDefault="00A6324F" w:rsidP="3D59FDED">
            <w:pPr>
              <w:spacing w:line="360" w:lineRule="auto"/>
              <w:ind w:left="142" w:right="142"/>
              <w:jc w:val="both"/>
              <w:rPr>
                <w:rFonts w:ascii="Aptos" w:eastAsia="Aptos" w:hAnsi="Aptos" w:cs="Aptos"/>
                <w:sz w:val="22"/>
                <w:szCs w:val="22"/>
                <w:lang w:val="en-IE"/>
              </w:rPr>
            </w:pPr>
          </w:p>
          <w:p w14:paraId="68EA2830" w14:textId="77777777" w:rsidR="00722F85" w:rsidRPr="00722F85" w:rsidRDefault="00A6324F" w:rsidP="3D59FDED">
            <w:pPr>
              <w:spacing w:line="360" w:lineRule="auto"/>
              <w:ind w:left="142" w:right="142"/>
              <w:jc w:val="both"/>
              <w:rPr>
                <w:rFonts w:ascii="Aptos" w:eastAsia="Aptos" w:hAnsi="Aptos" w:cs="Aptos"/>
                <w:sz w:val="22"/>
                <w:szCs w:val="22"/>
                <w:lang w:val="en-IE"/>
              </w:rPr>
            </w:pPr>
            <w:r w:rsidRPr="3D59FDED">
              <w:rPr>
                <w:rFonts w:ascii="Aptos" w:eastAsia="Aptos" w:hAnsi="Aptos" w:cs="Aptos"/>
                <w:sz w:val="22"/>
                <w:szCs w:val="22"/>
                <w:lang w:val="en-IE"/>
              </w:rPr>
              <w:t>21 days per annum (23 after 3 years’ service)</w:t>
            </w:r>
          </w:p>
        </w:tc>
      </w:tr>
    </w:tbl>
    <w:p w14:paraId="3CF2D8B6" w14:textId="77777777" w:rsidR="00722F85" w:rsidRPr="00722F85" w:rsidRDefault="00722F85" w:rsidP="3D59FDED">
      <w:pPr>
        <w:pStyle w:val="Footer"/>
        <w:tabs>
          <w:tab w:val="clear" w:pos="9026"/>
          <w:tab w:val="left" w:pos="3360"/>
          <w:tab w:val="right" w:pos="9070"/>
        </w:tabs>
        <w:jc w:val="center"/>
        <w:rPr>
          <w:rFonts w:ascii="Aptos" w:eastAsia="Aptos" w:hAnsi="Aptos" w:cs="Aptos"/>
        </w:rPr>
      </w:pPr>
    </w:p>
    <w:p w14:paraId="0FB78278" w14:textId="77777777" w:rsidR="00722F85" w:rsidRDefault="00722F85" w:rsidP="3D59FDED">
      <w:pPr>
        <w:pStyle w:val="Footer"/>
        <w:tabs>
          <w:tab w:val="clear" w:pos="9026"/>
          <w:tab w:val="left" w:pos="3360"/>
          <w:tab w:val="right" w:pos="9070"/>
        </w:tabs>
        <w:jc w:val="center"/>
        <w:rPr>
          <w:rFonts w:ascii="Aptos" w:eastAsia="Aptos" w:hAnsi="Aptos" w:cs="Aptos"/>
        </w:rPr>
      </w:pPr>
    </w:p>
    <w:p w14:paraId="1FC39945" w14:textId="77777777" w:rsidR="00641AC5" w:rsidRDefault="00641AC5" w:rsidP="3D59FDED">
      <w:pPr>
        <w:spacing w:line="360" w:lineRule="auto"/>
        <w:ind w:left="360" w:hanging="360"/>
        <w:jc w:val="both"/>
        <w:rPr>
          <w:rFonts w:ascii="Aptos" w:eastAsia="Aptos" w:hAnsi="Aptos" w:cs="Aptos"/>
          <w:b/>
          <w:bCs/>
          <w:sz w:val="22"/>
          <w:szCs w:val="22"/>
          <w:lang w:val="en-US" w:eastAsia="en-IE"/>
        </w:rPr>
      </w:pPr>
    </w:p>
    <w:p w14:paraId="0495E737" w14:textId="77777777" w:rsidR="00A6324F" w:rsidRPr="00A6324F" w:rsidRDefault="00A6324F" w:rsidP="3D59FDED">
      <w:pPr>
        <w:spacing w:line="360" w:lineRule="auto"/>
        <w:ind w:left="360" w:hanging="360"/>
        <w:jc w:val="both"/>
        <w:rPr>
          <w:rFonts w:ascii="Aptos" w:eastAsia="Aptos" w:hAnsi="Aptos" w:cs="Aptos"/>
          <w:b/>
          <w:bCs/>
          <w:sz w:val="22"/>
          <w:szCs w:val="22"/>
          <w:lang w:val="en-US" w:eastAsia="en-IE"/>
        </w:rPr>
      </w:pPr>
      <w:r w:rsidRPr="3D59FDED">
        <w:rPr>
          <w:rFonts w:ascii="Aptos" w:eastAsia="Aptos" w:hAnsi="Aptos" w:cs="Aptos"/>
          <w:b/>
          <w:bCs/>
          <w:sz w:val="22"/>
          <w:szCs w:val="22"/>
          <w:lang w:val="en-US" w:eastAsia="en-IE"/>
        </w:rPr>
        <w:t>Person Specification</w:t>
      </w:r>
    </w:p>
    <w:p w14:paraId="3A0E018C" w14:textId="77777777" w:rsidR="00A6324F" w:rsidRPr="00A6324F" w:rsidRDefault="00A6324F" w:rsidP="3D59FDED">
      <w:pPr>
        <w:spacing w:line="360" w:lineRule="auto"/>
        <w:ind w:left="357" w:hanging="357"/>
        <w:jc w:val="both"/>
        <w:rPr>
          <w:rFonts w:ascii="Aptos" w:eastAsia="Aptos" w:hAnsi="Aptos" w:cs="Aptos"/>
          <w:b/>
          <w:bCs/>
          <w:sz w:val="22"/>
          <w:szCs w:val="22"/>
          <w:lang w:val="en-US" w:eastAsia="en-IE"/>
        </w:rPr>
      </w:pPr>
      <w:r w:rsidRPr="3D59FDED">
        <w:rPr>
          <w:rFonts w:ascii="Aptos" w:eastAsia="Aptos" w:hAnsi="Aptos" w:cs="Aptos"/>
          <w:b/>
          <w:bCs/>
          <w:sz w:val="22"/>
          <w:szCs w:val="22"/>
          <w:lang w:val="en-US" w:eastAsia="en-IE"/>
        </w:rPr>
        <w:t>Requirements</w:t>
      </w:r>
    </w:p>
    <w:p w14:paraId="2886B0DF" w14:textId="77777777" w:rsidR="00A6324F" w:rsidRPr="00A6324F" w:rsidRDefault="00A6324F" w:rsidP="3D59FDED">
      <w:pPr>
        <w:numPr>
          <w:ilvl w:val="0"/>
          <w:numId w:val="5"/>
        </w:numPr>
        <w:shd w:val="clear" w:color="auto" w:fill="FFFFFF" w:themeFill="background1"/>
        <w:spacing w:line="360" w:lineRule="auto"/>
        <w:jc w:val="both"/>
        <w:rPr>
          <w:rFonts w:ascii="Aptos" w:eastAsia="Aptos" w:hAnsi="Aptos" w:cs="Aptos"/>
          <w:sz w:val="22"/>
          <w:szCs w:val="22"/>
          <w:lang w:val="en-IE" w:eastAsia="en-IE"/>
        </w:rPr>
      </w:pPr>
      <w:r w:rsidRPr="3D59FDED">
        <w:rPr>
          <w:rFonts w:ascii="Aptos" w:eastAsia="Aptos" w:hAnsi="Aptos" w:cs="Aptos"/>
          <w:sz w:val="22"/>
          <w:szCs w:val="22"/>
          <w:lang w:val="en-IE" w:eastAsia="en-IE"/>
        </w:rPr>
        <w:t xml:space="preserve">A professional accounting qualification preferably CIMA/ACCA/ACA with minimum 3 years post qualification </w:t>
      </w:r>
      <w:proofErr w:type="gramStart"/>
      <w:r w:rsidRPr="3D59FDED">
        <w:rPr>
          <w:rFonts w:ascii="Aptos" w:eastAsia="Aptos" w:hAnsi="Aptos" w:cs="Aptos"/>
          <w:sz w:val="22"/>
          <w:szCs w:val="22"/>
          <w:lang w:val="en-IE" w:eastAsia="en-IE"/>
        </w:rPr>
        <w:t>experience;</w:t>
      </w:r>
      <w:proofErr w:type="gramEnd"/>
    </w:p>
    <w:p w14:paraId="7929A97B" w14:textId="77777777" w:rsidR="00A6324F" w:rsidRPr="00A6324F" w:rsidRDefault="00A6324F" w:rsidP="3D59FDED">
      <w:pPr>
        <w:numPr>
          <w:ilvl w:val="0"/>
          <w:numId w:val="5"/>
        </w:numPr>
        <w:shd w:val="clear" w:color="auto" w:fill="FFFFFF" w:themeFill="background1"/>
        <w:spacing w:line="360" w:lineRule="auto"/>
        <w:jc w:val="both"/>
        <w:rPr>
          <w:rFonts w:ascii="Aptos" w:eastAsia="Aptos" w:hAnsi="Aptos" w:cs="Aptos"/>
          <w:sz w:val="22"/>
          <w:szCs w:val="22"/>
          <w:lang w:val="en-IE" w:eastAsia="en-IE"/>
        </w:rPr>
      </w:pPr>
      <w:r w:rsidRPr="3D59FDED">
        <w:rPr>
          <w:rFonts w:ascii="Aptos" w:eastAsia="Aptos" w:hAnsi="Aptos" w:cs="Aptos"/>
          <w:sz w:val="22"/>
          <w:szCs w:val="22"/>
          <w:lang w:val="en-IE" w:eastAsia="en-IE"/>
        </w:rPr>
        <w:t>Proven experience of strong capabilities in financial and management accounting including relevant experience of accounts preparation</w:t>
      </w:r>
    </w:p>
    <w:p w14:paraId="40FCA165" w14:textId="7C6DD8D8" w:rsidR="00A6324F" w:rsidRPr="00A6324F" w:rsidRDefault="00A6324F" w:rsidP="3D59FDED">
      <w:pPr>
        <w:numPr>
          <w:ilvl w:val="0"/>
          <w:numId w:val="5"/>
        </w:numPr>
        <w:shd w:val="clear" w:color="auto" w:fill="FFFFFF" w:themeFill="background1"/>
        <w:spacing w:line="360" w:lineRule="auto"/>
        <w:jc w:val="both"/>
        <w:rPr>
          <w:rFonts w:ascii="Aptos" w:eastAsia="Aptos" w:hAnsi="Aptos" w:cs="Aptos"/>
          <w:sz w:val="22"/>
          <w:szCs w:val="22"/>
          <w:lang w:val="en-IE" w:eastAsia="en-IE"/>
        </w:rPr>
      </w:pPr>
      <w:r w:rsidRPr="3D59FDED">
        <w:rPr>
          <w:rFonts w:ascii="Aptos" w:eastAsia="Aptos" w:hAnsi="Aptos" w:cs="Aptos"/>
          <w:sz w:val="22"/>
          <w:szCs w:val="22"/>
          <w:lang w:val="en-IE" w:eastAsia="en-IE"/>
        </w:rPr>
        <w:t xml:space="preserve">Excellent computer skills including Sage Line 50, Microsoft </w:t>
      </w:r>
      <w:r w:rsidR="2D5DA7AA" w:rsidRPr="3D59FDED">
        <w:rPr>
          <w:rFonts w:ascii="Aptos" w:eastAsia="Aptos" w:hAnsi="Aptos" w:cs="Aptos"/>
          <w:sz w:val="22"/>
          <w:szCs w:val="22"/>
          <w:lang w:val="en-IE" w:eastAsia="en-IE"/>
        </w:rPr>
        <w:t>Excel, Word</w:t>
      </w:r>
      <w:r w:rsidR="512D143E" w:rsidRPr="3D59FDED">
        <w:rPr>
          <w:rFonts w:ascii="Aptos" w:eastAsia="Aptos" w:hAnsi="Aptos" w:cs="Aptos"/>
          <w:sz w:val="22"/>
          <w:szCs w:val="22"/>
          <w:lang w:val="en-IE" w:eastAsia="en-IE"/>
        </w:rPr>
        <w:t xml:space="preserve"> </w:t>
      </w:r>
      <w:r w:rsidRPr="3D59FDED">
        <w:rPr>
          <w:rFonts w:ascii="Aptos" w:eastAsia="Aptos" w:hAnsi="Aptos" w:cs="Aptos"/>
          <w:sz w:val="22"/>
          <w:szCs w:val="22"/>
          <w:lang w:val="en-IE" w:eastAsia="en-IE"/>
        </w:rPr>
        <w:t xml:space="preserve">and Power </w:t>
      </w:r>
      <w:r w:rsidR="64EEED5C" w:rsidRPr="3D59FDED">
        <w:rPr>
          <w:rFonts w:ascii="Aptos" w:eastAsia="Aptos" w:hAnsi="Aptos" w:cs="Aptos"/>
          <w:sz w:val="22"/>
          <w:szCs w:val="22"/>
          <w:lang w:val="en-IE" w:eastAsia="en-IE"/>
        </w:rPr>
        <w:t>Point.</w:t>
      </w:r>
    </w:p>
    <w:p w14:paraId="5C4E8119" w14:textId="6BEFB6F6" w:rsidR="00A6324F" w:rsidRPr="00A6324F" w:rsidRDefault="00A6324F" w:rsidP="3D59FDED">
      <w:pPr>
        <w:numPr>
          <w:ilvl w:val="0"/>
          <w:numId w:val="5"/>
        </w:numPr>
        <w:shd w:val="clear" w:color="auto" w:fill="FFFFFF" w:themeFill="background1"/>
        <w:spacing w:line="360" w:lineRule="auto"/>
        <w:jc w:val="both"/>
        <w:rPr>
          <w:rFonts w:ascii="Aptos" w:eastAsia="Aptos" w:hAnsi="Aptos" w:cs="Aptos"/>
          <w:sz w:val="22"/>
          <w:szCs w:val="22"/>
          <w:lang w:val="en-IE" w:eastAsia="en-IE"/>
        </w:rPr>
      </w:pPr>
      <w:r w:rsidRPr="3D59FDED">
        <w:rPr>
          <w:rFonts w:ascii="Aptos" w:eastAsia="Aptos" w:hAnsi="Aptos" w:cs="Aptos"/>
          <w:sz w:val="22"/>
          <w:szCs w:val="22"/>
          <w:lang w:val="en-IE" w:eastAsia="en-IE"/>
        </w:rPr>
        <w:t xml:space="preserve">Ability to work in a </w:t>
      </w:r>
      <w:r w:rsidR="3B6A3369" w:rsidRPr="3D59FDED">
        <w:rPr>
          <w:rFonts w:ascii="Aptos" w:eastAsia="Aptos" w:hAnsi="Aptos" w:cs="Aptos"/>
          <w:sz w:val="22"/>
          <w:szCs w:val="22"/>
          <w:lang w:val="en-IE" w:eastAsia="en-IE"/>
        </w:rPr>
        <w:t>fast-paced</w:t>
      </w:r>
      <w:r w:rsidRPr="3D59FDED">
        <w:rPr>
          <w:rFonts w:ascii="Aptos" w:eastAsia="Aptos" w:hAnsi="Aptos" w:cs="Aptos"/>
          <w:sz w:val="22"/>
          <w:szCs w:val="22"/>
          <w:lang w:val="en-IE" w:eastAsia="en-IE"/>
        </w:rPr>
        <w:t xml:space="preserve"> work environment with tight reporting deadlines </w:t>
      </w:r>
      <w:r w:rsidRPr="3D59FDED">
        <w:rPr>
          <w:rFonts w:ascii="Aptos" w:eastAsia="Aptos" w:hAnsi="Aptos" w:cs="Aptos"/>
          <w:sz w:val="22"/>
          <w:szCs w:val="22"/>
          <w:shd w:val="clear" w:color="auto" w:fill="FFFFFF"/>
          <w:lang w:val="en-IE" w:eastAsia="en-IE"/>
        </w:rPr>
        <w:t>and deliver under pressure</w:t>
      </w:r>
    </w:p>
    <w:p w14:paraId="4A37ABC2" w14:textId="77777777" w:rsidR="00A6324F" w:rsidRPr="00A6324F" w:rsidRDefault="00A6324F" w:rsidP="3D59FDED">
      <w:pPr>
        <w:numPr>
          <w:ilvl w:val="0"/>
          <w:numId w:val="5"/>
        </w:numPr>
        <w:spacing w:line="360" w:lineRule="auto"/>
        <w:ind w:left="714" w:hanging="357"/>
        <w:contextualSpacing/>
        <w:jc w:val="both"/>
        <w:rPr>
          <w:rFonts w:ascii="Aptos" w:eastAsia="Aptos" w:hAnsi="Aptos" w:cs="Aptos"/>
          <w:sz w:val="22"/>
          <w:szCs w:val="22"/>
          <w:lang w:val="en-IE"/>
        </w:rPr>
      </w:pPr>
      <w:r w:rsidRPr="3D59FDED">
        <w:rPr>
          <w:rFonts w:ascii="Aptos" w:eastAsia="Aptos" w:hAnsi="Aptos" w:cs="Aptos"/>
          <w:sz w:val="22"/>
          <w:szCs w:val="22"/>
          <w:lang w:val="en-IE"/>
        </w:rPr>
        <w:t>Excellent numeracy, analytical and accounting skills</w:t>
      </w:r>
    </w:p>
    <w:p w14:paraId="04780B73" w14:textId="77777777" w:rsidR="00A6324F" w:rsidRPr="00A6324F" w:rsidRDefault="00A6324F" w:rsidP="3D59FDED">
      <w:pPr>
        <w:numPr>
          <w:ilvl w:val="0"/>
          <w:numId w:val="5"/>
        </w:numPr>
        <w:shd w:val="clear" w:color="auto" w:fill="FFFFFF" w:themeFill="background1"/>
        <w:spacing w:line="360" w:lineRule="auto"/>
        <w:ind w:left="714" w:hanging="357"/>
        <w:jc w:val="both"/>
        <w:rPr>
          <w:rFonts w:ascii="Aptos" w:eastAsia="Aptos" w:hAnsi="Aptos" w:cs="Aptos"/>
          <w:sz w:val="22"/>
          <w:szCs w:val="22"/>
          <w:lang w:val="en-IE" w:eastAsia="en-IE"/>
        </w:rPr>
      </w:pPr>
      <w:r w:rsidRPr="3D59FDED">
        <w:rPr>
          <w:rFonts w:ascii="Aptos" w:eastAsia="Aptos" w:hAnsi="Aptos" w:cs="Aptos"/>
          <w:sz w:val="22"/>
          <w:szCs w:val="22"/>
          <w:lang w:val="en-IE" w:eastAsia="en-IE"/>
        </w:rPr>
        <w:t>Ability to work independently or as part of the team as necessary</w:t>
      </w:r>
    </w:p>
    <w:p w14:paraId="4054419B" w14:textId="49B0FB94" w:rsidR="00A6324F" w:rsidRPr="00A6324F" w:rsidRDefault="0E94AE68" w:rsidP="3D59FDED">
      <w:pPr>
        <w:numPr>
          <w:ilvl w:val="0"/>
          <w:numId w:val="5"/>
        </w:numPr>
        <w:shd w:val="clear" w:color="auto" w:fill="FFFFFF" w:themeFill="background1"/>
        <w:spacing w:line="360" w:lineRule="auto"/>
        <w:jc w:val="both"/>
        <w:rPr>
          <w:rFonts w:ascii="Aptos" w:eastAsia="Aptos" w:hAnsi="Aptos" w:cs="Aptos"/>
          <w:sz w:val="22"/>
          <w:szCs w:val="22"/>
          <w:lang w:val="en-IE" w:eastAsia="en-IE"/>
        </w:rPr>
      </w:pPr>
      <w:r w:rsidRPr="3D59FDED">
        <w:rPr>
          <w:rFonts w:ascii="Aptos" w:eastAsia="Aptos" w:hAnsi="Aptos" w:cs="Aptos"/>
          <w:sz w:val="22"/>
          <w:szCs w:val="22"/>
          <w:lang w:val="en-IE" w:eastAsia="en-IE"/>
        </w:rPr>
        <w:t>Proven track</w:t>
      </w:r>
      <w:r w:rsidR="00A6324F" w:rsidRPr="3D59FDED">
        <w:rPr>
          <w:rFonts w:ascii="Aptos" w:eastAsia="Aptos" w:hAnsi="Aptos" w:cs="Aptos"/>
          <w:sz w:val="22"/>
          <w:szCs w:val="22"/>
          <w:lang w:val="en-IE" w:eastAsia="en-IE"/>
        </w:rPr>
        <w:t xml:space="preserve"> record of using/developing systems that provide relevant financial information,</w:t>
      </w:r>
    </w:p>
    <w:p w14:paraId="3056BA18" w14:textId="0BF857CC" w:rsidR="00A6324F" w:rsidRPr="00A6324F" w:rsidRDefault="00A6324F" w:rsidP="3D59FDED">
      <w:pPr>
        <w:numPr>
          <w:ilvl w:val="0"/>
          <w:numId w:val="5"/>
        </w:numPr>
        <w:shd w:val="clear" w:color="auto" w:fill="FFFFFF" w:themeFill="background1"/>
        <w:spacing w:line="360" w:lineRule="auto"/>
        <w:jc w:val="both"/>
        <w:rPr>
          <w:rFonts w:ascii="Aptos" w:eastAsia="Aptos" w:hAnsi="Aptos" w:cs="Aptos"/>
          <w:sz w:val="22"/>
          <w:szCs w:val="22"/>
          <w:lang w:val="en-IE" w:eastAsia="en-IE"/>
        </w:rPr>
      </w:pPr>
      <w:r w:rsidRPr="3D59FDED">
        <w:rPr>
          <w:rFonts w:ascii="Aptos" w:eastAsia="Aptos" w:hAnsi="Aptos" w:cs="Aptos"/>
          <w:sz w:val="22"/>
          <w:szCs w:val="22"/>
          <w:lang w:val="en-IE" w:eastAsia="en-IE"/>
        </w:rPr>
        <w:t xml:space="preserve">Strong organisational skills and excellent analytical and </w:t>
      </w:r>
      <w:r w:rsidR="70BCED23" w:rsidRPr="3D59FDED">
        <w:rPr>
          <w:rFonts w:ascii="Aptos" w:eastAsia="Aptos" w:hAnsi="Aptos" w:cs="Aptos"/>
          <w:sz w:val="22"/>
          <w:szCs w:val="22"/>
          <w:lang w:val="en-IE" w:eastAsia="en-IE"/>
        </w:rPr>
        <w:t>problem-solving</w:t>
      </w:r>
      <w:r w:rsidRPr="3D59FDED">
        <w:rPr>
          <w:rFonts w:ascii="Aptos" w:eastAsia="Aptos" w:hAnsi="Aptos" w:cs="Aptos"/>
          <w:sz w:val="22"/>
          <w:szCs w:val="22"/>
          <w:lang w:val="en-IE" w:eastAsia="en-IE"/>
        </w:rPr>
        <w:t xml:space="preserve"> skills </w:t>
      </w:r>
    </w:p>
    <w:p w14:paraId="297725D8" w14:textId="77777777" w:rsidR="00A6324F" w:rsidRPr="00A6324F" w:rsidRDefault="00A6324F" w:rsidP="3D59FDED">
      <w:pPr>
        <w:numPr>
          <w:ilvl w:val="0"/>
          <w:numId w:val="5"/>
        </w:numPr>
        <w:shd w:val="clear" w:color="auto" w:fill="FFFFFF" w:themeFill="background1"/>
        <w:spacing w:line="360" w:lineRule="auto"/>
        <w:jc w:val="both"/>
        <w:rPr>
          <w:rFonts w:ascii="Aptos" w:eastAsia="Aptos" w:hAnsi="Aptos" w:cs="Aptos"/>
          <w:sz w:val="22"/>
          <w:szCs w:val="22"/>
          <w:lang w:val="en-IE" w:eastAsia="en-IE"/>
        </w:rPr>
      </w:pPr>
      <w:r w:rsidRPr="3D59FDED">
        <w:rPr>
          <w:rFonts w:ascii="Aptos" w:eastAsia="Aptos" w:hAnsi="Aptos" w:cs="Aptos"/>
          <w:sz w:val="22"/>
          <w:szCs w:val="22"/>
          <w:lang w:val="en-IE" w:eastAsia="en-IE"/>
        </w:rPr>
        <w:t xml:space="preserve">Possess excellent interpersonal and communication skills and ability to utilise at all levels of </w:t>
      </w:r>
      <w:proofErr w:type="gramStart"/>
      <w:r w:rsidRPr="3D59FDED">
        <w:rPr>
          <w:rFonts w:ascii="Aptos" w:eastAsia="Aptos" w:hAnsi="Aptos" w:cs="Aptos"/>
          <w:sz w:val="22"/>
          <w:szCs w:val="22"/>
          <w:lang w:val="en-IE" w:eastAsia="en-IE"/>
        </w:rPr>
        <w:t>organisation;</w:t>
      </w:r>
      <w:proofErr w:type="gramEnd"/>
    </w:p>
    <w:p w14:paraId="69BBEEDA" w14:textId="77777777" w:rsidR="00A6324F" w:rsidRPr="00A6324F" w:rsidRDefault="00A6324F" w:rsidP="3D59FDED">
      <w:pPr>
        <w:numPr>
          <w:ilvl w:val="0"/>
          <w:numId w:val="5"/>
        </w:numPr>
        <w:shd w:val="clear" w:color="auto" w:fill="FFFFFF" w:themeFill="background1"/>
        <w:spacing w:line="360" w:lineRule="auto"/>
        <w:jc w:val="both"/>
        <w:rPr>
          <w:rFonts w:ascii="Aptos" w:eastAsia="Aptos" w:hAnsi="Aptos" w:cs="Aptos"/>
          <w:sz w:val="22"/>
          <w:szCs w:val="22"/>
          <w:lang w:val="en-IE" w:eastAsia="en-IE"/>
        </w:rPr>
      </w:pPr>
      <w:r w:rsidRPr="3D59FDED">
        <w:rPr>
          <w:rFonts w:ascii="Aptos" w:eastAsia="Aptos" w:hAnsi="Aptos" w:cs="Aptos"/>
          <w:sz w:val="22"/>
          <w:szCs w:val="22"/>
          <w:lang w:val="en-IE" w:eastAsia="en-IE"/>
        </w:rPr>
        <w:t xml:space="preserve">Process improvement </w:t>
      </w:r>
      <w:proofErr w:type="gramStart"/>
      <w:r w:rsidRPr="3D59FDED">
        <w:rPr>
          <w:rFonts w:ascii="Aptos" w:eastAsia="Aptos" w:hAnsi="Aptos" w:cs="Aptos"/>
          <w:sz w:val="22"/>
          <w:szCs w:val="22"/>
          <w:lang w:val="en-IE" w:eastAsia="en-IE"/>
        </w:rPr>
        <w:t>mindset;</w:t>
      </w:r>
      <w:proofErr w:type="gramEnd"/>
    </w:p>
    <w:p w14:paraId="0E69A29F" w14:textId="77777777" w:rsidR="00A6324F" w:rsidRPr="00A6324F" w:rsidRDefault="00A6324F" w:rsidP="3D59FDED">
      <w:pPr>
        <w:numPr>
          <w:ilvl w:val="0"/>
          <w:numId w:val="5"/>
        </w:numPr>
        <w:shd w:val="clear" w:color="auto" w:fill="FFFFFF" w:themeFill="background1"/>
        <w:spacing w:line="360" w:lineRule="auto"/>
        <w:jc w:val="both"/>
        <w:rPr>
          <w:rFonts w:ascii="Aptos" w:eastAsia="Aptos" w:hAnsi="Aptos" w:cs="Aptos"/>
          <w:sz w:val="22"/>
          <w:szCs w:val="22"/>
          <w:lang w:val="en-IE" w:eastAsia="en-IE"/>
        </w:rPr>
      </w:pPr>
      <w:r w:rsidRPr="3D59FDED">
        <w:rPr>
          <w:rFonts w:ascii="Aptos" w:eastAsia="Aptos" w:hAnsi="Aptos" w:cs="Aptos"/>
          <w:sz w:val="22"/>
          <w:szCs w:val="22"/>
          <w:lang w:val="en-IE" w:eastAsia="en-IE"/>
        </w:rPr>
        <w:t xml:space="preserve">Ability to effectively handle multiple projects </w:t>
      </w:r>
      <w:proofErr w:type="gramStart"/>
      <w:r w:rsidRPr="3D59FDED">
        <w:rPr>
          <w:rFonts w:ascii="Aptos" w:eastAsia="Aptos" w:hAnsi="Aptos" w:cs="Aptos"/>
          <w:sz w:val="22"/>
          <w:szCs w:val="22"/>
          <w:lang w:val="en-IE" w:eastAsia="en-IE"/>
        </w:rPr>
        <w:t>simultaneously;</w:t>
      </w:r>
      <w:proofErr w:type="gramEnd"/>
    </w:p>
    <w:p w14:paraId="0562CB0E" w14:textId="77777777" w:rsidR="00A6324F" w:rsidRDefault="00A6324F" w:rsidP="00722F85">
      <w:pPr>
        <w:pStyle w:val="Footer"/>
        <w:tabs>
          <w:tab w:val="clear" w:pos="9026"/>
          <w:tab w:val="left" w:pos="3360"/>
          <w:tab w:val="right" w:pos="9070"/>
        </w:tabs>
        <w:jc w:val="center"/>
        <w:rPr>
          <w:rFonts w:ascii="Verdana" w:hAnsi="Verdana"/>
        </w:rPr>
      </w:pPr>
    </w:p>
    <w:p w14:paraId="34CE0A41" w14:textId="77777777" w:rsidR="00A6324F" w:rsidRDefault="00A6324F" w:rsidP="00722F85">
      <w:pPr>
        <w:pStyle w:val="Footer"/>
        <w:tabs>
          <w:tab w:val="clear" w:pos="9026"/>
          <w:tab w:val="left" w:pos="3360"/>
          <w:tab w:val="right" w:pos="9070"/>
        </w:tabs>
        <w:jc w:val="center"/>
        <w:rPr>
          <w:rFonts w:ascii="Verdana" w:hAnsi="Verdana"/>
        </w:rPr>
      </w:pPr>
    </w:p>
    <w:p w14:paraId="62EBF3C5" w14:textId="77777777" w:rsidR="00A6324F" w:rsidRPr="00722F85" w:rsidRDefault="00A6324F" w:rsidP="00722F85">
      <w:pPr>
        <w:pStyle w:val="Footer"/>
        <w:tabs>
          <w:tab w:val="clear" w:pos="9026"/>
          <w:tab w:val="left" w:pos="3360"/>
          <w:tab w:val="right" w:pos="9070"/>
        </w:tabs>
        <w:jc w:val="center"/>
        <w:rPr>
          <w:rFonts w:ascii="Verdana" w:hAnsi="Verdana"/>
        </w:rPr>
      </w:pPr>
    </w:p>
    <w:p w14:paraId="6D98A12B" w14:textId="77777777" w:rsidR="00722F85" w:rsidRPr="00722F85" w:rsidRDefault="00722F85" w:rsidP="00722F85">
      <w:pPr>
        <w:pStyle w:val="Footer"/>
        <w:tabs>
          <w:tab w:val="clear" w:pos="9026"/>
          <w:tab w:val="left" w:pos="3360"/>
          <w:tab w:val="right" w:pos="9070"/>
        </w:tabs>
        <w:rPr>
          <w:rFonts w:ascii="Verdana" w:hAnsi="Verdana"/>
        </w:rPr>
      </w:pPr>
    </w:p>
    <w:p w14:paraId="2946DB82" w14:textId="77777777" w:rsidR="00F74AE4" w:rsidRPr="00722F85" w:rsidRDefault="00F74AE4">
      <w:pPr>
        <w:rPr>
          <w:rFonts w:ascii="Verdana" w:hAnsi="Verdana"/>
        </w:rPr>
      </w:pPr>
    </w:p>
    <w:sectPr w:rsidR="00F74AE4" w:rsidRPr="00722F85">
      <w:pgSz w:w="11906" w:h="16838"/>
      <w:pgMar w:top="1134" w:right="1418"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hAhCXwHC" int2:invalidationBookmarkName="" int2:hashCode="aWzX4p5lUdJ6Ki" int2:id="v0RK3a8r">
      <int2:state int2:value="Rejected" int2:type="style"/>
    </int2:bookmark>
    <int2:bookmark int2:bookmarkName="_Int_nb6ykmeT" int2:invalidationBookmarkName="" int2:hashCode="Q7WJqmHYzgzLLU" int2:id="0yo2R4nH">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E3529"/>
    <w:multiLevelType w:val="multilevel"/>
    <w:tmpl w:val="769E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4452C"/>
    <w:multiLevelType w:val="multilevel"/>
    <w:tmpl w:val="769E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910CC9"/>
    <w:multiLevelType w:val="hybridMultilevel"/>
    <w:tmpl w:val="1A8CC4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51C5231"/>
    <w:multiLevelType w:val="hybridMultilevel"/>
    <w:tmpl w:val="4E48A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2942D8"/>
    <w:multiLevelType w:val="hybridMultilevel"/>
    <w:tmpl w:val="F348D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5372168">
    <w:abstractNumId w:val="3"/>
  </w:num>
  <w:num w:numId="2" w16cid:durableId="1961835873">
    <w:abstractNumId w:val="4"/>
  </w:num>
  <w:num w:numId="3" w16cid:durableId="1261185006">
    <w:abstractNumId w:val="0"/>
  </w:num>
  <w:num w:numId="4" w16cid:durableId="1807433833">
    <w:abstractNumId w:val="2"/>
  </w:num>
  <w:num w:numId="5" w16cid:durableId="1568105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F85"/>
    <w:rsid w:val="00075D28"/>
    <w:rsid w:val="003A4F14"/>
    <w:rsid w:val="003F57B5"/>
    <w:rsid w:val="00641AC5"/>
    <w:rsid w:val="00722F85"/>
    <w:rsid w:val="00A40FD5"/>
    <w:rsid w:val="00A6324F"/>
    <w:rsid w:val="00B83935"/>
    <w:rsid w:val="00D40ACC"/>
    <w:rsid w:val="00EB127D"/>
    <w:rsid w:val="00F74AE4"/>
    <w:rsid w:val="0244F83D"/>
    <w:rsid w:val="03E36A95"/>
    <w:rsid w:val="0714A83B"/>
    <w:rsid w:val="0A872EF6"/>
    <w:rsid w:val="0E94AE68"/>
    <w:rsid w:val="17A41735"/>
    <w:rsid w:val="182A6F2A"/>
    <w:rsid w:val="1AFF319D"/>
    <w:rsid w:val="1FCE024B"/>
    <w:rsid w:val="21DEB9E5"/>
    <w:rsid w:val="24CCC32C"/>
    <w:rsid w:val="258BC3BD"/>
    <w:rsid w:val="2673E292"/>
    <w:rsid w:val="2D5DA7AA"/>
    <w:rsid w:val="2DF425A0"/>
    <w:rsid w:val="331B9D2C"/>
    <w:rsid w:val="39117449"/>
    <w:rsid w:val="3B6A3369"/>
    <w:rsid w:val="3C2B1AA9"/>
    <w:rsid w:val="3C88AC78"/>
    <w:rsid w:val="3D59FDED"/>
    <w:rsid w:val="3DAA0E18"/>
    <w:rsid w:val="3E92CED9"/>
    <w:rsid w:val="49FFDDE4"/>
    <w:rsid w:val="512D143E"/>
    <w:rsid w:val="567E441E"/>
    <w:rsid w:val="569095DF"/>
    <w:rsid w:val="5C3DD4A7"/>
    <w:rsid w:val="64EEED5C"/>
    <w:rsid w:val="663AA434"/>
    <w:rsid w:val="6A852EAD"/>
    <w:rsid w:val="6E137D71"/>
    <w:rsid w:val="70BCED23"/>
    <w:rsid w:val="72590515"/>
    <w:rsid w:val="77DD894B"/>
    <w:rsid w:val="786872AB"/>
    <w:rsid w:val="7AF26E11"/>
    <w:rsid w:val="7C93EC04"/>
    <w:rsid w:val="7D539AD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21A6E"/>
  <w15:chartTrackingRefBased/>
  <w15:docId w15:val="{A3628A7E-7F0A-4DEE-998D-E3A9FC40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F85"/>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722F85"/>
    <w:pPr>
      <w:keepNext/>
      <w:jc w:val="center"/>
      <w:outlineLvl w:val="0"/>
    </w:pPr>
    <w:rPr>
      <w:rFonts w:ascii="Arial" w:eastAsia="Arial Unicode MS" w:hAnsi="Arial"/>
      <w:b/>
      <w:sz w:val="20"/>
      <w:szCs w:val="20"/>
      <w:lang w:val="en-IE" w:eastAsia="x-none"/>
    </w:rPr>
  </w:style>
  <w:style w:type="paragraph" w:styleId="Heading2">
    <w:name w:val="heading 2"/>
    <w:basedOn w:val="Normal"/>
    <w:next w:val="Normal"/>
    <w:link w:val="Heading2Char"/>
    <w:uiPriority w:val="9"/>
    <w:unhideWhenUsed/>
    <w:qFormat/>
    <w:rsid w:val="00722F85"/>
    <w:pPr>
      <w:keepNext/>
      <w:keepLines/>
      <w:spacing w:before="200"/>
      <w:outlineLvl w:val="1"/>
    </w:pPr>
    <w:rPr>
      <w:rFonts w:ascii="Cambria" w:hAnsi="Cambria"/>
      <w:b/>
      <w:color w:val="4F81BD"/>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2F85"/>
    <w:rPr>
      <w:rFonts w:ascii="Arial" w:eastAsia="Arial Unicode MS" w:hAnsi="Arial" w:cs="Times New Roman"/>
      <w:b/>
      <w:sz w:val="20"/>
      <w:szCs w:val="20"/>
      <w:lang w:eastAsia="x-none"/>
    </w:rPr>
  </w:style>
  <w:style w:type="character" w:customStyle="1" w:styleId="Heading2Char">
    <w:name w:val="Heading 2 Char"/>
    <w:basedOn w:val="DefaultParagraphFont"/>
    <w:link w:val="Heading2"/>
    <w:uiPriority w:val="9"/>
    <w:rsid w:val="00722F85"/>
    <w:rPr>
      <w:rFonts w:ascii="Cambria" w:eastAsia="Times New Roman" w:hAnsi="Cambria" w:cs="Times New Roman"/>
      <w:b/>
      <w:color w:val="4F81BD"/>
      <w:sz w:val="26"/>
      <w:szCs w:val="26"/>
      <w:lang w:val="en-GB" w:eastAsia="x-none"/>
    </w:rPr>
  </w:style>
  <w:style w:type="paragraph" w:styleId="ListParagraph">
    <w:name w:val="List Paragraph"/>
    <w:basedOn w:val="Normal"/>
    <w:uiPriority w:val="34"/>
    <w:qFormat/>
    <w:rsid w:val="00722F85"/>
    <w:pPr>
      <w:ind w:left="720"/>
      <w:contextualSpacing/>
    </w:pPr>
  </w:style>
  <w:style w:type="paragraph" w:styleId="BodyText">
    <w:name w:val="Body Text"/>
    <w:basedOn w:val="Normal"/>
    <w:link w:val="BodyTextChar"/>
    <w:semiHidden/>
    <w:rsid w:val="00722F85"/>
    <w:rPr>
      <w:rFonts w:ascii="Arial" w:hAnsi="Arial"/>
      <w:sz w:val="22"/>
      <w:lang w:eastAsia="x-none"/>
    </w:rPr>
  </w:style>
  <w:style w:type="character" w:customStyle="1" w:styleId="BodyTextChar">
    <w:name w:val="Body Text Char"/>
    <w:basedOn w:val="DefaultParagraphFont"/>
    <w:link w:val="BodyText"/>
    <w:semiHidden/>
    <w:rsid w:val="00722F85"/>
    <w:rPr>
      <w:rFonts w:ascii="Arial" w:eastAsia="Times New Roman" w:hAnsi="Arial" w:cs="Times New Roman"/>
      <w:szCs w:val="24"/>
      <w:lang w:val="en-GB" w:eastAsia="x-none"/>
    </w:rPr>
  </w:style>
  <w:style w:type="paragraph" w:styleId="Footer">
    <w:name w:val="footer"/>
    <w:basedOn w:val="Normal"/>
    <w:link w:val="FooterChar"/>
    <w:uiPriority w:val="99"/>
    <w:unhideWhenUsed/>
    <w:rsid w:val="00722F85"/>
    <w:pPr>
      <w:tabs>
        <w:tab w:val="center" w:pos="4513"/>
        <w:tab w:val="right" w:pos="9026"/>
      </w:tabs>
    </w:pPr>
    <w:rPr>
      <w:rFonts w:ascii="Arial" w:eastAsia="Calibri" w:hAnsi="Arial" w:cs="Arial"/>
      <w:sz w:val="22"/>
      <w:szCs w:val="22"/>
      <w:lang w:val="en-US"/>
    </w:rPr>
  </w:style>
  <w:style w:type="character" w:customStyle="1" w:styleId="FooterChar">
    <w:name w:val="Footer Char"/>
    <w:basedOn w:val="DefaultParagraphFont"/>
    <w:link w:val="Footer"/>
    <w:uiPriority w:val="99"/>
    <w:rsid w:val="00722F85"/>
    <w:rPr>
      <w:rFonts w:ascii="Arial" w:eastAsia="Calibri"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543</Words>
  <Characters>3098</Characters>
  <Application>Microsoft Office Word</Application>
  <DocSecurity>0</DocSecurity>
  <Lines>25</Lines>
  <Paragraphs>7</Paragraphs>
  <ScaleCrop>false</ScaleCrop>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Noonan</dc:creator>
  <cp:keywords/>
  <dc:description/>
  <cp:lastModifiedBy>Sinead Noonan</cp:lastModifiedBy>
  <cp:revision>2</cp:revision>
  <dcterms:created xsi:type="dcterms:W3CDTF">2026-03-31T08:42:00Z</dcterms:created>
  <dcterms:modified xsi:type="dcterms:W3CDTF">2026-03-31T08:42:00Z</dcterms:modified>
</cp:coreProperties>
</file>