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DB" w:rsidRPr="00CC3ADE" w:rsidRDefault="00536277" w:rsidP="00E272DB">
      <w:pPr>
        <w:rPr>
          <w:rFonts w:ascii="Times New Roman" w:hAnsi="Times New Roman" w:cs="Times New Roman"/>
          <w:sz w:val="24"/>
          <w:szCs w:val="24"/>
        </w:rPr>
      </w:pPr>
      <w:r w:rsidRPr="00CC3ADE">
        <w:rPr>
          <w:rFonts w:ascii="Times New Roman" w:hAnsi="Times New Roman" w:cs="Times New Roman"/>
          <w:b/>
          <w:noProof/>
          <w:sz w:val="24"/>
          <w:szCs w:val="24"/>
          <w:lang w:eastAsia="en-IE"/>
        </w:rPr>
        <w:drawing>
          <wp:inline distT="0" distB="0" distL="0" distR="0" wp14:anchorId="3683F32A" wp14:editId="7F146EA4">
            <wp:extent cx="5730240" cy="638175"/>
            <wp:effectExtent l="0" t="0" r="3810" b="9525"/>
            <wp:docPr id="1" name="Picture 1"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939" cy="638587"/>
                    </a:xfrm>
                    <a:prstGeom prst="rect">
                      <a:avLst/>
                    </a:prstGeom>
                    <a:noFill/>
                    <a:ln>
                      <a:noFill/>
                    </a:ln>
                  </pic:spPr>
                </pic:pic>
              </a:graphicData>
            </a:graphic>
          </wp:inline>
        </w:drawing>
      </w:r>
      <w:r w:rsidRPr="00CC3ADE">
        <w:rPr>
          <w:rFonts w:ascii="Times New Roman" w:hAnsi="Times New Roman" w:cs="Times New Roman"/>
          <w:sz w:val="24"/>
          <w:szCs w:val="24"/>
        </w:rPr>
        <w:t xml:space="preserve"> </w:t>
      </w:r>
    </w:p>
    <w:p w:rsidR="00E272DB" w:rsidRPr="00CC3ADE" w:rsidRDefault="00E272DB" w:rsidP="00E272DB">
      <w:pPr>
        <w:jc w:val="center"/>
        <w:rPr>
          <w:rFonts w:ascii="Times New Roman" w:hAnsi="Times New Roman" w:cs="Times New Roman"/>
          <w:b/>
          <w:sz w:val="24"/>
          <w:szCs w:val="24"/>
        </w:rPr>
      </w:pPr>
      <w:r w:rsidRPr="00CC3ADE">
        <w:rPr>
          <w:rFonts w:ascii="Times New Roman" w:hAnsi="Times New Roman" w:cs="Times New Roman"/>
          <w:b/>
          <w:sz w:val="24"/>
          <w:szCs w:val="24"/>
        </w:rPr>
        <w:t>Individual Data Consent Form</w:t>
      </w:r>
      <w:r w:rsidR="00C7218D" w:rsidRPr="00CC3ADE">
        <w:rPr>
          <w:rFonts w:ascii="Times New Roman" w:hAnsi="Times New Roman" w:cs="Times New Roman"/>
          <w:b/>
          <w:sz w:val="24"/>
          <w:szCs w:val="24"/>
        </w:rPr>
        <w:t xml:space="preserve"> – Long Term Registrations</w:t>
      </w:r>
      <w:r w:rsidR="005A774F" w:rsidRPr="00CC3ADE">
        <w:rPr>
          <w:rFonts w:ascii="Times New Roman" w:hAnsi="Times New Roman" w:cs="Times New Roman"/>
          <w:b/>
          <w:sz w:val="24"/>
          <w:szCs w:val="24"/>
        </w:rPr>
        <w:t xml:space="preserve"> (Over and Under 18s)</w:t>
      </w:r>
    </w:p>
    <w:p w:rsidR="00E272DB" w:rsidRPr="00CC3ADE" w:rsidRDefault="00536277" w:rsidP="00E272DB">
      <w:pPr>
        <w:jc w:val="both"/>
        <w:rPr>
          <w:rFonts w:ascii="Times New Roman" w:hAnsi="Times New Roman" w:cs="Times New Roman"/>
          <w:sz w:val="24"/>
          <w:szCs w:val="24"/>
        </w:rPr>
      </w:pPr>
      <w:r w:rsidRPr="00CC3ADE">
        <w:rPr>
          <w:rFonts w:ascii="Times New Roman" w:hAnsi="Times New Roman" w:cs="Times New Roman"/>
          <w:sz w:val="24"/>
          <w:szCs w:val="24"/>
        </w:rPr>
        <w:t xml:space="preserve">Limerick Youth Service (LYS) is required to record personal information on the young people that we work with including name and contact details, age, gender, nationality, educational and employment status and medical information.  This is necessary in maintaining contact, for health and safety reasons, reporting to our funders and to ensure that our supports are relevant with the best possible outcomes for young people.  </w:t>
      </w:r>
      <w:r w:rsidR="00E272DB" w:rsidRPr="00CC3ADE">
        <w:rPr>
          <w:rFonts w:ascii="Times New Roman" w:hAnsi="Times New Roman" w:cs="Times New Roman"/>
          <w:sz w:val="24"/>
          <w:szCs w:val="24"/>
        </w:rPr>
        <w:t xml:space="preserve">We would also like to record information on ethnic/cultural background and on any additional physical, mental and learning support needs.  This information is also known as ‘Sensitive Data’, which is voluntary and so does not have to be provided.  We gather this information because we want to ensure that LYS is an equal, inclusive and diverse youth service and that our services and supports are tailored to the needs of young people. </w:t>
      </w:r>
    </w:p>
    <w:p w:rsidR="00913EA8" w:rsidRPr="00CC3ADE" w:rsidRDefault="00536277" w:rsidP="000D32DC">
      <w:pPr>
        <w:jc w:val="both"/>
        <w:rPr>
          <w:rFonts w:ascii="Times New Roman" w:hAnsi="Times New Roman" w:cs="Times New Roman"/>
          <w:sz w:val="24"/>
          <w:szCs w:val="24"/>
        </w:rPr>
      </w:pPr>
      <w:r w:rsidRPr="00CC3ADE">
        <w:rPr>
          <w:rFonts w:ascii="Times New Roman" w:hAnsi="Times New Roman" w:cs="Times New Roman"/>
          <w:sz w:val="24"/>
          <w:szCs w:val="24"/>
        </w:rPr>
        <w:t xml:space="preserve">We will collect this information on a ‘Registration and Consent Form’, which is then stored securely on paper format and on a computer data base for 7 years from when the young person leaves LYS.  Young people may have additional support needs, which may benefit from more specific supports and/or referrals to organisations and agencies other than LYS.  In these instances and </w:t>
      </w:r>
      <w:r w:rsidRPr="00CC3ADE">
        <w:rPr>
          <w:rFonts w:ascii="Times New Roman" w:hAnsi="Times New Roman" w:cs="Times New Roman"/>
          <w:b/>
          <w:sz w:val="24"/>
          <w:szCs w:val="24"/>
        </w:rPr>
        <w:t>ONLY</w:t>
      </w:r>
      <w:r w:rsidRPr="00CC3ADE">
        <w:rPr>
          <w:rFonts w:ascii="Times New Roman" w:hAnsi="Times New Roman" w:cs="Times New Roman"/>
          <w:sz w:val="24"/>
          <w:szCs w:val="24"/>
        </w:rPr>
        <w:t xml:space="preserve"> with prior consent, the relevant information may be shared with these agencies.  </w:t>
      </w:r>
    </w:p>
    <w:p w:rsidR="00E272DB" w:rsidRPr="00CC3ADE" w:rsidRDefault="00536277" w:rsidP="00E272DB">
      <w:pPr>
        <w:jc w:val="both"/>
        <w:rPr>
          <w:rFonts w:ascii="Times New Roman" w:hAnsi="Times New Roman" w:cs="Times New Roman"/>
          <w:sz w:val="24"/>
          <w:szCs w:val="24"/>
        </w:rPr>
      </w:pPr>
      <w:r w:rsidRPr="00CC3ADE">
        <w:rPr>
          <w:rFonts w:ascii="Times New Roman" w:hAnsi="Times New Roman" w:cs="Times New Roman"/>
          <w:sz w:val="24"/>
          <w:szCs w:val="24"/>
        </w:rPr>
        <w:t xml:space="preserve">Please be aware that under the Children's First Act 2015, we are obliged to report any concerns regarding child safeguarding to the relevant authority.  Under the Irish Data Protection Acts and the EU General Data Protection Legislation (GDPR), 2016, you have a right to request a copy of personal information at any time.  You can also withdraw your consent to provide any of the information </w:t>
      </w:r>
      <w:r w:rsidR="00002EBC" w:rsidRPr="00CC3ADE">
        <w:rPr>
          <w:rFonts w:ascii="Times New Roman" w:hAnsi="Times New Roman" w:cs="Times New Roman"/>
          <w:sz w:val="24"/>
          <w:szCs w:val="24"/>
        </w:rPr>
        <w:t>required by LYS and to have the</w:t>
      </w:r>
      <w:r w:rsidRPr="00CC3ADE">
        <w:rPr>
          <w:rFonts w:ascii="Times New Roman" w:hAnsi="Times New Roman" w:cs="Times New Roman"/>
          <w:sz w:val="24"/>
          <w:szCs w:val="24"/>
        </w:rPr>
        <w:t xml:space="preserve"> file deleted.  You can do this by contacting Sinead Noonan at 061 412444 or sinea</w:t>
      </w:r>
      <w:r w:rsidR="000D32DC" w:rsidRPr="00CC3ADE">
        <w:rPr>
          <w:rFonts w:ascii="Times New Roman" w:hAnsi="Times New Roman" w:cs="Times New Roman"/>
          <w:sz w:val="24"/>
          <w:szCs w:val="24"/>
        </w:rPr>
        <w:t xml:space="preserve">dn@limerickyouthservice.org.   </w:t>
      </w:r>
    </w:p>
    <w:tbl>
      <w:tblPr>
        <w:tblStyle w:val="TableGrid"/>
        <w:tblW w:w="9016" w:type="dxa"/>
        <w:tblLook w:val="04A0" w:firstRow="1" w:lastRow="0" w:firstColumn="1" w:lastColumn="0" w:noHBand="0" w:noVBand="1"/>
      </w:tblPr>
      <w:tblGrid>
        <w:gridCol w:w="4508"/>
        <w:gridCol w:w="4508"/>
      </w:tblGrid>
      <w:tr w:rsidR="00E272DB" w:rsidRPr="00CC3ADE" w:rsidTr="00E45239">
        <w:trPr>
          <w:trHeight w:val="741"/>
        </w:trPr>
        <w:tc>
          <w:tcPr>
            <w:tcW w:w="4508" w:type="dxa"/>
          </w:tcPr>
          <w:p w:rsidR="00E272DB" w:rsidRPr="00CC3ADE" w:rsidRDefault="00E272DB" w:rsidP="00E45239">
            <w:pPr>
              <w:jc w:val="both"/>
              <w:rPr>
                <w:rFonts w:ascii="Times New Roman" w:hAnsi="Times New Roman" w:cs="Times New Roman"/>
                <w:b/>
                <w:sz w:val="24"/>
                <w:szCs w:val="24"/>
              </w:rPr>
            </w:pPr>
            <w:r w:rsidRPr="00CC3ADE">
              <w:rPr>
                <w:rFonts w:ascii="Times New Roman" w:hAnsi="Times New Roman" w:cs="Times New Roman"/>
                <w:b/>
                <w:sz w:val="24"/>
                <w:szCs w:val="24"/>
              </w:rPr>
              <w:t>Data Consent</w:t>
            </w:r>
          </w:p>
        </w:tc>
        <w:tc>
          <w:tcPr>
            <w:tcW w:w="4508" w:type="dxa"/>
          </w:tcPr>
          <w:p w:rsidR="00E272DB" w:rsidRPr="00CC3ADE" w:rsidRDefault="00E272DB" w:rsidP="00E45239">
            <w:pPr>
              <w:jc w:val="both"/>
              <w:rPr>
                <w:rFonts w:ascii="Times New Roman" w:hAnsi="Times New Roman" w:cs="Times New Roman"/>
                <w:b/>
                <w:sz w:val="24"/>
                <w:szCs w:val="24"/>
              </w:rPr>
            </w:pPr>
            <w:r w:rsidRPr="00CC3ADE">
              <w:rPr>
                <w:rFonts w:ascii="Times New Roman" w:hAnsi="Times New Roman" w:cs="Times New Roman"/>
                <w:b/>
                <w:sz w:val="24"/>
                <w:szCs w:val="24"/>
              </w:rPr>
              <w:t xml:space="preserve">Signature </w:t>
            </w:r>
          </w:p>
        </w:tc>
      </w:tr>
      <w:tr w:rsidR="00E272DB" w:rsidRPr="00CC3ADE" w:rsidTr="00E45239">
        <w:tc>
          <w:tcPr>
            <w:tcW w:w="4508" w:type="dxa"/>
          </w:tcPr>
          <w:p w:rsidR="00E272DB" w:rsidRPr="00CC3ADE" w:rsidRDefault="00E272DB" w:rsidP="00E45239">
            <w:pPr>
              <w:jc w:val="both"/>
              <w:rPr>
                <w:rFonts w:ascii="Times New Roman" w:hAnsi="Times New Roman" w:cs="Times New Roman"/>
                <w:sz w:val="24"/>
                <w:szCs w:val="24"/>
              </w:rPr>
            </w:pPr>
            <w:r w:rsidRPr="00CC3ADE">
              <w:rPr>
                <w:rFonts w:ascii="Times New Roman" w:hAnsi="Times New Roman" w:cs="Times New Roman"/>
                <w:sz w:val="24"/>
                <w:szCs w:val="24"/>
              </w:rPr>
              <w:t>I give consent to record sensitive information relating to additional physical, mental or learning support needs and ethnic/cultural background:</w:t>
            </w:r>
          </w:p>
        </w:tc>
        <w:tc>
          <w:tcPr>
            <w:tcW w:w="4508" w:type="dxa"/>
          </w:tcPr>
          <w:p w:rsidR="00E272DB" w:rsidRPr="00CC3ADE" w:rsidRDefault="00E272DB" w:rsidP="00E45239">
            <w:pPr>
              <w:jc w:val="both"/>
              <w:rPr>
                <w:rFonts w:ascii="Times New Roman" w:hAnsi="Times New Roman" w:cs="Times New Roman"/>
                <w:sz w:val="24"/>
                <w:szCs w:val="24"/>
              </w:rPr>
            </w:pPr>
          </w:p>
        </w:tc>
      </w:tr>
    </w:tbl>
    <w:p w:rsidR="00E272DB" w:rsidRPr="00CC3ADE" w:rsidRDefault="00E272DB" w:rsidP="00E272DB">
      <w:pPr>
        <w:spacing w:after="0" w:line="240" w:lineRule="auto"/>
        <w:jc w:val="both"/>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r w:rsidRPr="00CC3ADE">
        <w:rPr>
          <w:rFonts w:ascii="Times New Roman" w:hAnsi="Times New Roman" w:cs="Times New Roman"/>
          <w:sz w:val="24"/>
          <w:szCs w:val="24"/>
        </w:rPr>
        <w:t xml:space="preserve">PRINT PARENT/ GUARDIAN NAME:       </w:t>
      </w:r>
    </w:p>
    <w:p w:rsidR="00E272DB" w:rsidRPr="00CC3ADE" w:rsidRDefault="00E272DB" w:rsidP="00E272DB">
      <w:pPr>
        <w:rPr>
          <w:rFonts w:ascii="Times New Roman" w:hAnsi="Times New Roman" w:cs="Times New Roman"/>
          <w:sz w:val="24"/>
          <w:szCs w:val="24"/>
        </w:rPr>
      </w:pPr>
      <w:r w:rsidRPr="00CC3ADE">
        <w:rPr>
          <w:rFonts w:ascii="Times New Roman" w:hAnsi="Times New Roman" w:cs="Times New Roman"/>
          <w:sz w:val="24"/>
          <w:szCs w:val="24"/>
        </w:rPr>
        <w:t>PRINT YOUNG PERSON’S NAME (Under 18s):</w:t>
      </w:r>
    </w:p>
    <w:p w:rsidR="00E272DB" w:rsidRPr="00CC3ADE" w:rsidRDefault="00E272DB" w:rsidP="00E272DB">
      <w:pPr>
        <w:rPr>
          <w:rFonts w:ascii="Times New Roman" w:hAnsi="Times New Roman" w:cs="Times New Roman"/>
          <w:b/>
          <w:sz w:val="24"/>
          <w:szCs w:val="24"/>
        </w:rPr>
      </w:pPr>
      <w:r w:rsidRPr="00CC3ADE">
        <w:rPr>
          <w:rFonts w:ascii="Times New Roman" w:hAnsi="Times New Roman" w:cs="Times New Roman"/>
          <w:b/>
          <w:sz w:val="24"/>
          <w:szCs w:val="24"/>
        </w:rPr>
        <w:t>OR</w:t>
      </w:r>
    </w:p>
    <w:p w:rsidR="00E272DB" w:rsidRPr="00CC3ADE" w:rsidRDefault="00E272DB" w:rsidP="00E272DB">
      <w:pPr>
        <w:rPr>
          <w:rFonts w:ascii="Times New Roman" w:hAnsi="Times New Roman" w:cs="Times New Roman"/>
          <w:sz w:val="24"/>
          <w:szCs w:val="24"/>
        </w:rPr>
      </w:pPr>
      <w:r w:rsidRPr="00CC3ADE">
        <w:rPr>
          <w:rFonts w:ascii="Times New Roman" w:hAnsi="Times New Roman" w:cs="Times New Roman"/>
          <w:sz w:val="24"/>
          <w:szCs w:val="24"/>
        </w:rPr>
        <w:t>PRINT NAME (Over 18s):</w:t>
      </w:r>
    </w:p>
    <w:p w:rsidR="00E272DB" w:rsidRPr="00CC3ADE" w:rsidRDefault="00E272DB" w:rsidP="00E272DB">
      <w:pPr>
        <w:rPr>
          <w:rFonts w:ascii="Times New Roman" w:hAnsi="Times New Roman" w:cs="Times New Roman"/>
          <w:sz w:val="24"/>
          <w:szCs w:val="24"/>
        </w:rPr>
      </w:pPr>
      <w:r w:rsidRPr="00CC3ADE">
        <w:rPr>
          <w:rFonts w:ascii="Times New Roman" w:hAnsi="Times New Roman" w:cs="Times New Roman"/>
          <w:sz w:val="24"/>
          <w:szCs w:val="24"/>
        </w:rPr>
        <w:t>DATE:</w:t>
      </w:r>
    </w:p>
    <w:p w:rsidR="00E272DB" w:rsidRPr="00CC3ADE" w:rsidRDefault="00E272DB" w:rsidP="00E272DB">
      <w:pPr>
        <w:jc w:val="center"/>
        <w:rPr>
          <w:rFonts w:ascii="Times New Roman" w:hAnsi="Times New Roman" w:cs="Times New Roman"/>
          <w:b/>
          <w:sz w:val="24"/>
          <w:szCs w:val="24"/>
        </w:rPr>
      </w:pPr>
      <w:r w:rsidRPr="00CC3ADE">
        <w:rPr>
          <w:rFonts w:ascii="Times New Roman" w:hAnsi="Times New Roman" w:cs="Times New Roman"/>
          <w:b/>
          <w:sz w:val="24"/>
          <w:szCs w:val="24"/>
        </w:rPr>
        <w:t>Sensitive Data</w:t>
      </w:r>
    </w:p>
    <w:tbl>
      <w:tblPr>
        <w:tblStyle w:val="TableGrid"/>
        <w:tblpPr w:leftFromText="180" w:rightFromText="180" w:vertAnchor="page" w:horzAnchor="margin" w:tblpY="1966"/>
        <w:tblW w:w="0" w:type="auto"/>
        <w:tblLook w:val="04A0" w:firstRow="1" w:lastRow="0" w:firstColumn="1" w:lastColumn="0" w:noHBand="0" w:noVBand="1"/>
      </w:tblPr>
      <w:tblGrid>
        <w:gridCol w:w="3318"/>
        <w:gridCol w:w="5698"/>
      </w:tblGrid>
      <w:tr w:rsidR="00E272DB" w:rsidRPr="00CC3ADE" w:rsidTr="00E272DB">
        <w:tc>
          <w:tcPr>
            <w:tcW w:w="3318" w:type="dxa"/>
          </w:tcPr>
          <w:p w:rsidR="00E272DB" w:rsidRPr="00CC3ADE" w:rsidRDefault="00E272DB" w:rsidP="00E272DB">
            <w:pPr>
              <w:spacing w:before="100" w:beforeAutospacing="1" w:after="100" w:afterAutospacing="1" w:line="276" w:lineRule="auto"/>
              <w:contextualSpacing/>
              <w:rPr>
                <w:rFonts w:ascii="Times New Roman" w:hAnsi="Times New Roman" w:cs="Times New Roman"/>
                <w:sz w:val="24"/>
                <w:szCs w:val="24"/>
              </w:rPr>
            </w:pPr>
            <w:r w:rsidRPr="00CC3ADE">
              <w:rPr>
                <w:rFonts w:ascii="Times New Roman" w:hAnsi="Times New Roman" w:cs="Times New Roman"/>
                <w:sz w:val="24"/>
                <w:szCs w:val="24"/>
              </w:rPr>
              <w:lastRenderedPageBreak/>
              <w:t xml:space="preserve">Ethnic/Cultural Background (using the Irish Census, 2016 categories): </w:t>
            </w:r>
          </w:p>
        </w:tc>
        <w:tc>
          <w:tcPr>
            <w:tcW w:w="5698" w:type="dxa"/>
          </w:tcPr>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r w:rsidRPr="00CC3ADE">
              <w:rPr>
                <w:rFonts w:ascii="Times New Roman" w:hAnsi="Times New Roman" w:cs="Times New Roman"/>
                <w:b/>
                <w:sz w:val="24"/>
                <w:szCs w:val="24"/>
              </w:rPr>
              <w:t xml:space="preserve">White: </w:t>
            </w:r>
            <w:r w:rsidRPr="00CC3ADE">
              <w:rPr>
                <w:rFonts w:ascii="Times New Roman" w:hAnsi="Times New Roman" w:cs="Times New Roman"/>
                <w:sz w:val="24"/>
                <w:szCs w:val="24"/>
              </w:rPr>
              <w:t>Irish</w:t>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r w:rsidRPr="00CC3ADE">
              <w:rPr>
                <w:rFonts w:ascii="Times New Roman" w:hAnsi="Times New Roman" w:cs="Times New Roman"/>
                <w:sz w:val="24"/>
                <w:szCs w:val="24"/>
              </w:rPr>
              <w:t xml:space="preserve">      </w:t>
            </w:r>
            <w:proofErr w:type="spellStart"/>
            <w:r w:rsidRPr="00CC3ADE">
              <w:rPr>
                <w:rFonts w:ascii="Times New Roman" w:hAnsi="Times New Roman" w:cs="Times New Roman"/>
                <w:sz w:val="24"/>
                <w:szCs w:val="24"/>
              </w:rPr>
              <w:t>Irish</w:t>
            </w:r>
            <w:proofErr w:type="spellEnd"/>
            <w:r w:rsidRPr="00CC3ADE">
              <w:rPr>
                <w:rFonts w:ascii="Times New Roman" w:hAnsi="Times New Roman" w:cs="Times New Roman"/>
                <w:sz w:val="24"/>
                <w:szCs w:val="24"/>
              </w:rPr>
              <w:t xml:space="preserve"> Traveller      </w:t>
            </w:r>
            <w:r w:rsidRPr="00CC3ADE">
              <w:rPr>
                <w:rFonts w:ascii="Times New Roman" w:hAnsi="Times New Roman" w:cs="Times New Roman"/>
                <w:sz w:val="24"/>
                <w:szCs w:val="24"/>
              </w:rPr>
              <w:sym w:font="Wingdings" w:char="F0A8"/>
            </w:r>
            <w:r w:rsidRPr="00CC3ADE">
              <w:rPr>
                <w:rFonts w:ascii="Times New Roman" w:hAnsi="Times New Roman" w:cs="Times New Roman"/>
                <w:sz w:val="24"/>
                <w:szCs w:val="24"/>
              </w:rPr>
              <w:t xml:space="preserve">   Any other white background </w:t>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r w:rsidRPr="00CC3ADE">
              <w:rPr>
                <w:rFonts w:ascii="Times New Roman" w:hAnsi="Times New Roman" w:cs="Times New Roman"/>
                <w:b/>
                <w:sz w:val="24"/>
                <w:szCs w:val="24"/>
              </w:rPr>
              <w:t xml:space="preserve">Black or Black Irish: </w:t>
            </w:r>
            <w:r w:rsidRPr="00CC3ADE">
              <w:rPr>
                <w:rFonts w:ascii="Times New Roman" w:hAnsi="Times New Roman" w:cs="Times New Roman"/>
                <w:sz w:val="24"/>
                <w:szCs w:val="24"/>
              </w:rPr>
              <w:t xml:space="preserve">African </w:t>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r w:rsidRPr="00CC3ADE">
              <w:rPr>
                <w:rFonts w:ascii="Times New Roman" w:hAnsi="Times New Roman" w:cs="Times New Roman"/>
                <w:sz w:val="24"/>
                <w:szCs w:val="24"/>
              </w:rPr>
              <w:t xml:space="preserve">     Any other black background </w:t>
            </w:r>
            <w:r w:rsidRPr="00CC3ADE">
              <w:rPr>
                <w:rFonts w:ascii="Times New Roman" w:hAnsi="Times New Roman" w:cs="Times New Roman"/>
                <w:sz w:val="24"/>
                <w:szCs w:val="24"/>
              </w:rPr>
              <w:tab/>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r w:rsidRPr="00CC3ADE">
              <w:rPr>
                <w:rFonts w:ascii="Times New Roman" w:hAnsi="Times New Roman" w:cs="Times New Roman"/>
                <w:b/>
                <w:sz w:val="24"/>
                <w:szCs w:val="24"/>
              </w:rPr>
              <w:t xml:space="preserve">Asian or Asian Irish: </w:t>
            </w:r>
            <w:r w:rsidRPr="00CC3ADE">
              <w:rPr>
                <w:rFonts w:ascii="Times New Roman" w:hAnsi="Times New Roman" w:cs="Times New Roman"/>
                <w:sz w:val="24"/>
                <w:szCs w:val="24"/>
              </w:rPr>
              <w:t>Chinese</w:t>
            </w:r>
            <w:r w:rsidRPr="00CC3ADE">
              <w:rPr>
                <w:rFonts w:ascii="Times New Roman" w:hAnsi="Times New Roman" w:cs="Times New Roman"/>
                <w:sz w:val="24"/>
                <w:szCs w:val="24"/>
              </w:rPr>
              <w:tab/>
              <w:t xml:space="preserve">     </w:t>
            </w:r>
            <w:r w:rsidRPr="00CC3ADE">
              <w:rPr>
                <w:rFonts w:ascii="Times New Roman" w:hAnsi="Times New Roman" w:cs="Times New Roman"/>
                <w:sz w:val="24"/>
                <w:szCs w:val="24"/>
              </w:rPr>
              <w:sym w:font="Wingdings" w:char="F0A8"/>
            </w:r>
            <w:r w:rsidRPr="00CC3ADE">
              <w:rPr>
                <w:rFonts w:ascii="Times New Roman" w:hAnsi="Times New Roman" w:cs="Times New Roman"/>
                <w:sz w:val="24"/>
                <w:szCs w:val="24"/>
              </w:rPr>
              <w:t xml:space="preserve">     Any other Asian background </w:t>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p>
          <w:p w:rsidR="00E272DB" w:rsidRPr="00CC3ADE" w:rsidRDefault="00E272DB" w:rsidP="00E272DB">
            <w:pPr>
              <w:spacing w:before="100" w:beforeAutospacing="1" w:after="100" w:afterAutospacing="1" w:line="276" w:lineRule="auto"/>
              <w:contextualSpacing/>
              <w:rPr>
                <w:rFonts w:ascii="Times New Roman" w:hAnsi="Times New Roman" w:cs="Times New Roman"/>
                <w:sz w:val="24"/>
                <w:szCs w:val="24"/>
              </w:rPr>
            </w:pPr>
            <w:r w:rsidRPr="00CC3ADE">
              <w:rPr>
                <w:rFonts w:ascii="Times New Roman" w:hAnsi="Times New Roman" w:cs="Times New Roman"/>
                <w:b/>
                <w:sz w:val="24"/>
                <w:szCs w:val="24"/>
              </w:rPr>
              <w:t>Roma</w:t>
            </w:r>
            <w:r w:rsidRPr="00CC3ADE">
              <w:rPr>
                <w:rFonts w:ascii="Times New Roman" w:hAnsi="Times New Roman" w:cs="Times New Roman"/>
                <w:sz w:val="24"/>
                <w:szCs w:val="24"/>
              </w:rPr>
              <w:tab/>
            </w:r>
            <w:r w:rsidRPr="00CC3ADE">
              <w:rPr>
                <w:rFonts w:ascii="Times New Roman" w:hAnsi="Times New Roman" w:cs="Times New Roman"/>
                <w:sz w:val="24"/>
                <w:szCs w:val="24"/>
              </w:rPr>
              <w:tab/>
            </w:r>
            <w:r w:rsidRPr="00CC3ADE">
              <w:rPr>
                <w:rFonts w:ascii="Times New Roman" w:hAnsi="Times New Roman" w:cs="Times New Roman"/>
                <w:sz w:val="24"/>
                <w:szCs w:val="24"/>
              </w:rPr>
              <w:tab/>
            </w:r>
            <w:r w:rsidRPr="00CC3ADE">
              <w:rPr>
                <w:rFonts w:ascii="Times New Roman" w:hAnsi="Times New Roman" w:cs="Times New Roman"/>
                <w:sz w:val="24"/>
                <w:szCs w:val="24"/>
              </w:rPr>
              <w:tab/>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p>
          <w:p w:rsidR="00E272DB" w:rsidRPr="00CC3ADE" w:rsidRDefault="00E272DB" w:rsidP="00E272DB">
            <w:pPr>
              <w:spacing w:before="100" w:beforeAutospacing="1" w:after="100" w:afterAutospacing="1" w:line="276" w:lineRule="auto"/>
              <w:contextualSpacing/>
              <w:rPr>
                <w:rFonts w:ascii="Times New Roman" w:hAnsi="Times New Roman" w:cs="Times New Roman"/>
                <w:b/>
                <w:sz w:val="24"/>
                <w:szCs w:val="24"/>
              </w:rPr>
            </w:pPr>
          </w:p>
          <w:p w:rsidR="00E272DB" w:rsidRPr="00CC3ADE" w:rsidRDefault="00E272DB" w:rsidP="00E272DB">
            <w:pPr>
              <w:spacing w:before="100" w:beforeAutospacing="1" w:after="100" w:afterAutospacing="1" w:line="276" w:lineRule="auto"/>
              <w:contextualSpacing/>
              <w:rPr>
                <w:rFonts w:ascii="Times New Roman" w:hAnsi="Times New Roman" w:cs="Times New Roman"/>
                <w:sz w:val="24"/>
                <w:szCs w:val="24"/>
              </w:rPr>
            </w:pPr>
            <w:r w:rsidRPr="00CC3ADE">
              <w:rPr>
                <w:rFonts w:ascii="Times New Roman" w:hAnsi="Times New Roman" w:cs="Times New Roman"/>
                <w:b/>
                <w:sz w:val="24"/>
                <w:szCs w:val="24"/>
              </w:rPr>
              <w:t>Other</w:t>
            </w:r>
            <w:r w:rsidRPr="00CC3ADE">
              <w:rPr>
                <w:rFonts w:ascii="Times New Roman" w:hAnsi="Times New Roman" w:cs="Times New Roman"/>
                <w:sz w:val="24"/>
                <w:szCs w:val="24"/>
              </w:rPr>
              <w:t xml:space="preserve">, including mixed background </w:t>
            </w:r>
            <w:r w:rsidRPr="00CC3ADE">
              <w:rPr>
                <w:rFonts w:ascii="Times New Roman" w:hAnsi="Times New Roman" w:cs="Times New Roman"/>
                <w:sz w:val="24"/>
                <w:szCs w:val="24"/>
              </w:rPr>
              <w:tab/>
            </w:r>
            <w:r w:rsidRPr="00CC3ADE">
              <w:rPr>
                <w:rFonts w:ascii="Times New Roman" w:hAnsi="Times New Roman" w:cs="Times New Roman"/>
                <w:sz w:val="24"/>
                <w:szCs w:val="24"/>
              </w:rPr>
              <w:sym w:font="Wingdings" w:char="F0A8"/>
            </w:r>
          </w:p>
          <w:p w:rsidR="00E272DB" w:rsidRPr="00CC3ADE" w:rsidRDefault="00E272DB" w:rsidP="00E272DB">
            <w:pPr>
              <w:spacing w:before="100" w:beforeAutospacing="1" w:after="100" w:afterAutospacing="1" w:line="276" w:lineRule="auto"/>
              <w:contextualSpacing/>
              <w:rPr>
                <w:rFonts w:ascii="Times New Roman" w:hAnsi="Times New Roman" w:cs="Times New Roman"/>
                <w:sz w:val="24"/>
                <w:szCs w:val="24"/>
              </w:rPr>
            </w:pPr>
          </w:p>
        </w:tc>
      </w:tr>
    </w:tbl>
    <w:p w:rsidR="00E272DB" w:rsidRPr="00CC3ADE" w:rsidRDefault="00E272DB" w:rsidP="00E272DB">
      <w:pPr>
        <w:rPr>
          <w:rFonts w:ascii="Times New Roman" w:hAnsi="Times New Roman" w:cs="Times New Roman"/>
          <w:sz w:val="24"/>
          <w:szCs w:val="24"/>
        </w:rPr>
      </w:pPr>
      <w:bookmarkStart w:id="0" w:name="_GoBack"/>
      <w:bookmarkEnd w:id="0"/>
      <w:r w:rsidRPr="00CC3ADE">
        <w:rPr>
          <w:rFonts w:ascii="Times New Roman" w:hAnsi="Times New Roman" w:cs="Times New Roman"/>
          <w:noProof/>
          <w:sz w:val="24"/>
          <w:szCs w:val="24"/>
          <w:lang w:eastAsia="en-I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2924175</wp:posOffset>
                </wp:positionV>
                <wp:extent cx="5705475" cy="2428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28875"/>
                        </a:xfrm>
                        <a:prstGeom prst="rect">
                          <a:avLst/>
                        </a:prstGeom>
                        <a:solidFill>
                          <a:srgbClr val="FFFFFF"/>
                        </a:solidFill>
                        <a:ln w="9525">
                          <a:solidFill>
                            <a:srgbClr val="000000"/>
                          </a:solidFill>
                          <a:miter lim="800000"/>
                          <a:headEnd/>
                          <a:tailEnd/>
                        </a:ln>
                      </wps:spPr>
                      <wps:txbx>
                        <w:txbxContent>
                          <w:p w:rsidR="00E272DB" w:rsidRPr="00481001" w:rsidRDefault="00E272DB" w:rsidP="00E272DB">
                            <w:pPr>
                              <w:spacing w:before="100" w:beforeAutospacing="1" w:after="100" w:afterAutospacing="1" w:line="276" w:lineRule="auto"/>
                              <w:contextualSpacing/>
                              <w:rPr>
                                <w:b/>
                                <w:sz w:val="21"/>
                                <w:szCs w:val="21"/>
                              </w:rPr>
                            </w:pPr>
                            <w:r w:rsidRPr="00481001">
                              <w:rPr>
                                <w:b/>
                                <w:sz w:val="21"/>
                                <w:szCs w:val="21"/>
                              </w:rPr>
                              <w:t xml:space="preserve">ADDITIONAL SUPPORT NEEDS: </w:t>
                            </w:r>
                            <w:r w:rsidR="00CC3ADE">
                              <w:rPr>
                                <w:sz w:val="21"/>
                                <w:szCs w:val="21"/>
                              </w:rPr>
                              <w:t xml:space="preserve">Are there </w:t>
                            </w:r>
                            <w:r w:rsidRPr="00481001">
                              <w:rPr>
                                <w:sz w:val="21"/>
                                <w:szCs w:val="21"/>
                              </w:rPr>
                              <w:t>any additional learning, mental or physical support needs, which LYS should be aware of so as to provide a service tailored to the needs of all young people?</w:t>
                            </w:r>
                          </w:p>
                          <w:p w:rsidR="00E272DB" w:rsidRDefault="00E27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230.25pt;width:449.25pt;height:19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">
                <v:textbox>
                  <w:txbxContent>
                    <w:p w:rsidR="00E272DB" w:rsidRPr="00481001" w:rsidRDefault="00E272DB" w:rsidP="00E272DB">
                      <w:pPr>
                        <w:spacing w:before="100" w:beforeAutospacing="1" w:after="100" w:afterAutospacing="1" w:line="276" w:lineRule="auto"/>
                        <w:contextualSpacing/>
                        <w:rPr>
                          <w:b/>
                          <w:sz w:val="21"/>
                          <w:szCs w:val="21"/>
                        </w:rPr>
                      </w:pPr>
                      <w:r w:rsidRPr="00481001">
                        <w:rPr>
                          <w:b/>
                          <w:sz w:val="21"/>
                          <w:szCs w:val="21"/>
                        </w:rPr>
                        <w:t xml:space="preserve">ADDITIONAL SUPPORT NEEDS: </w:t>
                      </w:r>
                      <w:r w:rsidR="00CC3ADE">
                        <w:rPr>
                          <w:sz w:val="21"/>
                          <w:szCs w:val="21"/>
                        </w:rPr>
                        <w:t xml:space="preserve">Are there </w:t>
                      </w:r>
                      <w:r w:rsidRPr="00481001">
                        <w:rPr>
                          <w:sz w:val="21"/>
                          <w:szCs w:val="21"/>
                        </w:rPr>
                        <w:t>any additional learning, mental or physical support needs, which LYS should be aware of so as to provide a service tailored to the needs of all young people?</w:t>
                      </w:r>
                    </w:p>
                    <w:p w:rsidR="00E272DB" w:rsidRDefault="00E272DB"/>
                  </w:txbxContent>
                </v:textbox>
                <w10:wrap type="square" anchorx="margin"/>
              </v:shape>
            </w:pict>
          </mc:Fallback>
        </mc:AlternateContent>
      </w:r>
    </w:p>
    <w:p w:rsidR="00E272DB" w:rsidRPr="00CC3ADE" w:rsidRDefault="00E272DB" w:rsidP="00E272DB">
      <w:pPr>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p>
    <w:p w:rsidR="00E272DB" w:rsidRPr="00CC3ADE" w:rsidRDefault="00E272DB" w:rsidP="00E272DB">
      <w:pPr>
        <w:rPr>
          <w:rFonts w:ascii="Times New Roman" w:hAnsi="Times New Roman" w:cs="Times New Roman"/>
          <w:sz w:val="24"/>
          <w:szCs w:val="24"/>
        </w:rPr>
      </w:pPr>
    </w:p>
    <w:p w:rsidR="00E272DB" w:rsidRPr="00CC3ADE" w:rsidRDefault="00E272DB" w:rsidP="00E272DB">
      <w:pPr>
        <w:spacing w:before="100" w:beforeAutospacing="1" w:after="100" w:afterAutospacing="1" w:line="276" w:lineRule="auto"/>
        <w:rPr>
          <w:rFonts w:ascii="Times New Roman" w:hAnsi="Times New Roman" w:cs="Times New Roman"/>
          <w:b/>
          <w:sz w:val="24"/>
          <w:szCs w:val="24"/>
        </w:rPr>
      </w:pPr>
    </w:p>
    <w:p w:rsidR="00E272DB" w:rsidRPr="00CC3ADE" w:rsidRDefault="00E272DB" w:rsidP="00E272DB">
      <w:pPr>
        <w:spacing w:before="100" w:beforeAutospacing="1" w:after="100" w:afterAutospacing="1" w:line="276" w:lineRule="auto"/>
        <w:rPr>
          <w:rFonts w:ascii="Times New Roman" w:hAnsi="Times New Roman" w:cs="Times New Roman"/>
          <w:b/>
          <w:sz w:val="24"/>
          <w:szCs w:val="24"/>
        </w:rPr>
      </w:pPr>
    </w:p>
    <w:p w:rsidR="00E272DB" w:rsidRPr="00CC3ADE" w:rsidRDefault="00E272DB" w:rsidP="00E272DB">
      <w:pPr>
        <w:rPr>
          <w:rFonts w:ascii="Times New Roman" w:hAnsi="Times New Roman" w:cs="Times New Roman"/>
          <w:sz w:val="24"/>
          <w:szCs w:val="24"/>
        </w:rPr>
      </w:pPr>
    </w:p>
    <w:p w:rsidR="00536277" w:rsidRPr="00CC3ADE" w:rsidRDefault="00536277" w:rsidP="00953CB8">
      <w:pPr>
        <w:rPr>
          <w:rFonts w:ascii="Times New Roman" w:hAnsi="Times New Roman" w:cs="Times New Roman"/>
          <w:sz w:val="24"/>
          <w:szCs w:val="24"/>
        </w:rPr>
      </w:pPr>
    </w:p>
    <w:sectPr w:rsidR="00536277" w:rsidRPr="00CC3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4083"/>
    <w:multiLevelType w:val="hybridMultilevel"/>
    <w:tmpl w:val="43B01C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7"/>
    <w:rsid w:val="00002EBC"/>
    <w:rsid w:val="000D32DC"/>
    <w:rsid w:val="0039197E"/>
    <w:rsid w:val="004C5BCC"/>
    <w:rsid w:val="00536277"/>
    <w:rsid w:val="005A774F"/>
    <w:rsid w:val="005F683A"/>
    <w:rsid w:val="00913EA8"/>
    <w:rsid w:val="00953CB8"/>
    <w:rsid w:val="00C7218D"/>
    <w:rsid w:val="00CC3ADE"/>
    <w:rsid w:val="00E27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8C98-9079-473F-8AB6-07FC63BF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Baily</dc:creator>
  <cp:keywords/>
  <dc:description/>
  <cp:lastModifiedBy>Fiona Baily</cp:lastModifiedBy>
  <cp:revision>3</cp:revision>
  <cp:lastPrinted>2018-07-18T08:57:00Z</cp:lastPrinted>
  <dcterms:created xsi:type="dcterms:W3CDTF">2019-06-13T15:08:00Z</dcterms:created>
  <dcterms:modified xsi:type="dcterms:W3CDTF">2019-06-13T15:58:00Z</dcterms:modified>
</cp:coreProperties>
</file>