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636"/>
      </w:tblGrid>
      <w:tr w:rsidR="0058281B" w14:paraId="51F9A0F7" w14:textId="77777777" w:rsidTr="00220152">
        <w:trPr>
          <w:cantSplit/>
          <w:trHeight w:val="834"/>
        </w:trPr>
        <w:tc>
          <w:tcPr>
            <w:tcW w:w="9479" w:type="dxa"/>
            <w:gridSpan w:val="2"/>
            <w:tcBorders>
              <w:top w:val="single" w:sz="4" w:space="0" w:color="auto"/>
              <w:left w:val="single" w:sz="4" w:space="0" w:color="auto"/>
              <w:bottom w:val="single" w:sz="4" w:space="0" w:color="auto"/>
              <w:right w:val="single" w:sz="4" w:space="0" w:color="auto"/>
            </w:tcBorders>
          </w:tcPr>
          <w:p w14:paraId="2B8F3DD4" w14:textId="0465C5FA" w:rsidR="0058281B" w:rsidRPr="006C1429" w:rsidRDefault="009578B8" w:rsidP="009578B8">
            <w:pPr>
              <w:pStyle w:val="Heading1"/>
              <w:spacing w:line="240" w:lineRule="auto"/>
              <w:rPr>
                <w:rFonts w:ascii="Cambria" w:hAnsi="Cambria" w:cstheme="minorHAnsi"/>
                <w:sz w:val="36"/>
                <w:szCs w:val="36"/>
              </w:rPr>
            </w:pPr>
            <w:r w:rsidRPr="006C1429">
              <w:rPr>
                <w:rFonts w:ascii="Cambria" w:hAnsi="Cambria" w:cstheme="minorHAnsi"/>
                <w:noProof/>
                <w:lang w:val="en-IE" w:eastAsia="en-IE"/>
              </w:rPr>
              <w:drawing>
                <wp:inline distT="0" distB="0" distL="0" distR="0" wp14:anchorId="4F68ADA9" wp14:editId="26195E19">
                  <wp:extent cx="3848100" cy="600075"/>
                  <wp:effectExtent l="0" t="0" r="0" b="9525"/>
                  <wp:docPr id="1" name="Picture 1"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8100" cy="600075"/>
                          </a:xfrm>
                          <a:prstGeom prst="rect">
                            <a:avLst/>
                          </a:prstGeom>
                          <a:noFill/>
                          <a:ln>
                            <a:noFill/>
                          </a:ln>
                        </pic:spPr>
                      </pic:pic>
                    </a:graphicData>
                  </a:graphic>
                </wp:inline>
              </w:drawing>
            </w:r>
          </w:p>
          <w:p w14:paraId="04B792ED" w14:textId="118C4A6B" w:rsidR="009578B8" w:rsidRPr="009578B8" w:rsidRDefault="009578B8" w:rsidP="001C763C">
            <w:pPr>
              <w:pStyle w:val="Heading2"/>
              <w:spacing w:line="240" w:lineRule="auto"/>
              <w:rPr>
                <w:rFonts w:ascii="Cambria" w:hAnsi="Cambria" w:cstheme="minorHAnsi"/>
                <w:sz w:val="32"/>
                <w:szCs w:val="32"/>
              </w:rPr>
            </w:pPr>
            <w:r w:rsidRPr="009578B8">
              <w:rPr>
                <w:rFonts w:ascii="Cambria" w:hAnsi="Cambria" w:cstheme="minorHAnsi"/>
                <w:sz w:val="32"/>
                <w:szCs w:val="32"/>
              </w:rPr>
              <w:t xml:space="preserve">Job Description </w:t>
            </w:r>
          </w:p>
          <w:p w14:paraId="0E48E5E7" w14:textId="6069750E" w:rsidR="002257D1" w:rsidRPr="009578B8" w:rsidRDefault="009578B8" w:rsidP="001C763C">
            <w:pPr>
              <w:pStyle w:val="Heading2"/>
              <w:spacing w:line="240" w:lineRule="auto"/>
              <w:rPr>
                <w:rFonts w:ascii="Cambria" w:hAnsi="Cambria" w:cstheme="minorHAnsi"/>
                <w:sz w:val="32"/>
                <w:szCs w:val="32"/>
              </w:rPr>
            </w:pPr>
            <w:r>
              <w:rPr>
                <w:rFonts w:ascii="Cambria" w:hAnsi="Cambria" w:cstheme="minorHAnsi"/>
              </w:rPr>
              <w:t xml:space="preserve">Youth Worker </w:t>
            </w:r>
            <w:r>
              <w:rPr>
                <w:rFonts w:ascii="Cambria" w:hAnsi="Cambria" w:cstheme="minorHAnsi"/>
                <w:sz w:val="32"/>
                <w:szCs w:val="32"/>
              </w:rPr>
              <w:t>Team Lead</w:t>
            </w:r>
          </w:p>
          <w:p w14:paraId="1DA874D6" w14:textId="4478B5DC" w:rsidR="0058281B" w:rsidRPr="006C1429" w:rsidRDefault="00BF13C0" w:rsidP="001C763C">
            <w:pPr>
              <w:pStyle w:val="Heading2"/>
              <w:spacing w:line="240" w:lineRule="auto"/>
              <w:rPr>
                <w:rFonts w:ascii="Cambria" w:hAnsi="Cambria" w:cstheme="minorHAnsi"/>
              </w:rPr>
            </w:pPr>
            <w:r w:rsidRPr="006C1429">
              <w:rPr>
                <w:rFonts w:ascii="Cambria" w:hAnsi="Cambria" w:cstheme="minorHAnsi"/>
              </w:rPr>
              <w:t xml:space="preserve">UBU Your Place Your Space </w:t>
            </w:r>
            <w:r w:rsidR="00BB66D1">
              <w:rPr>
                <w:rFonts w:ascii="Cambria" w:hAnsi="Cambria" w:cstheme="minorHAnsi"/>
              </w:rPr>
              <w:t>Scheme</w:t>
            </w:r>
          </w:p>
          <w:p w14:paraId="6296E5C5" w14:textId="1EDFA265" w:rsidR="0058281B" w:rsidRPr="006C1429" w:rsidRDefault="0058281B" w:rsidP="001C763C">
            <w:pPr>
              <w:jc w:val="center"/>
              <w:rPr>
                <w:rFonts w:ascii="Cambria" w:hAnsi="Cambria" w:cstheme="minorHAnsi"/>
                <w:lang w:val="en-US"/>
              </w:rPr>
            </w:pPr>
          </w:p>
        </w:tc>
      </w:tr>
      <w:tr w:rsidR="00D57556" w14:paraId="47CAE007" w14:textId="77777777" w:rsidTr="00220152">
        <w:trPr>
          <w:cantSplit/>
          <w:trHeight w:val="834"/>
        </w:trPr>
        <w:tc>
          <w:tcPr>
            <w:tcW w:w="9479" w:type="dxa"/>
            <w:gridSpan w:val="2"/>
            <w:tcBorders>
              <w:top w:val="single" w:sz="4" w:space="0" w:color="auto"/>
              <w:left w:val="single" w:sz="4" w:space="0" w:color="auto"/>
              <w:bottom w:val="single" w:sz="4" w:space="0" w:color="auto"/>
              <w:right w:val="single" w:sz="4" w:space="0" w:color="auto"/>
            </w:tcBorders>
          </w:tcPr>
          <w:p w14:paraId="6CEFD4FD" w14:textId="702A354B" w:rsidR="00D57556" w:rsidRPr="00D57556" w:rsidRDefault="00D57556" w:rsidP="00CA0AD3">
            <w:pPr>
              <w:pStyle w:val="Heading1"/>
              <w:spacing w:line="360" w:lineRule="auto"/>
              <w:rPr>
                <w:rFonts w:ascii="Cambria" w:hAnsi="Cambria" w:cstheme="minorHAnsi"/>
                <w:b w:val="0"/>
                <w:sz w:val="36"/>
                <w:szCs w:val="36"/>
              </w:rPr>
            </w:pPr>
            <w:bookmarkStart w:id="0" w:name="_GoBack"/>
            <w:bookmarkEnd w:id="0"/>
            <w:r>
              <w:rPr>
                <w:rFonts w:ascii="Cambria" w:hAnsi="Cambria"/>
                <w:b w:val="0"/>
              </w:rPr>
              <w:t>UBU Your Place Your Space aims to</w:t>
            </w:r>
            <w:r w:rsidRPr="00D57556">
              <w:rPr>
                <w:rFonts w:ascii="Cambria" w:hAnsi="Cambria"/>
                <w:b w:val="0"/>
              </w:rPr>
              <w:t xml:space="preserve"> provide out-of-school supports to young people </w:t>
            </w:r>
            <w:r w:rsidR="005507BB">
              <w:rPr>
                <w:rFonts w:ascii="Cambria" w:hAnsi="Cambria"/>
                <w:b w:val="0"/>
              </w:rPr>
              <w:t xml:space="preserve">aged 10-24 </w:t>
            </w:r>
            <w:r w:rsidRPr="00D57556">
              <w:rPr>
                <w:rFonts w:ascii="Cambria" w:hAnsi="Cambria"/>
                <w:b w:val="0"/>
              </w:rPr>
              <w:t>in their local communities to enable them to overcome adverse circumstances and achieve their full potential by improving their personal and social development outcomes</w:t>
            </w:r>
            <w:r w:rsidR="00CA0AD3">
              <w:rPr>
                <w:rFonts w:ascii="Cambria" w:hAnsi="Cambria"/>
                <w:b w:val="0"/>
              </w:rPr>
              <w:t>.</w:t>
            </w:r>
          </w:p>
        </w:tc>
      </w:tr>
      <w:tr w:rsidR="0058281B" w14:paraId="72FA7B42" w14:textId="77777777" w:rsidTr="001C763C">
        <w:trPr>
          <w:trHeight w:val="896"/>
        </w:trPr>
        <w:tc>
          <w:tcPr>
            <w:tcW w:w="1843" w:type="dxa"/>
            <w:tcBorders>
              <w:top w:val="single" w:sz="4" w:space="0" w:color="auto"/>
              <w:left w:val="single" w:sz="4" w:space="0" w:color="auto"/>
              <w:bottom w:val="single" w:sz="4" w:space="0" w:color="auto"/>
              <w:right w:val="single" w:sz="4" w:space="0" w:color="auto"/>
            </w:tcBorders>
          </w:tcPr>
          <w:p w14:paraId="70A0FADF" w14:textId="77777777" w:rsidR="00872F66" w:rsidRPr="006C1429" w:rsidRDefault="00872F66" w:rsidP="001C763C">
            <w:pPr>
              <w:widowControl w:val="0"/>
              <w:autoSpaceDE w:val="0"/>
              <w:autoSpaceDN w:val="0"/>
              <w:adjustRightInd w:val="0"/>
              <w:spacing w:line="360" w:lineRule="auto"/>
              <w:jc w:val="both"/>
              <w:rPr>
                <w:rFonts w:ascii="Cambria" w:hAnsi="Cambria" w:cstheme="minorHAnsi"/>
                <w:b/>
                <w:bCs/>
                <w:sz w:val="22"/>
                <w:szCs w:val="22"/>
                <w:lang w:val="en-US"/>
              </w:rPr>
            </w:pPr>
          </w:p>
          <w:p w14:paraId="6AC5205D" w14:textId="77777777" w:rsidR="0058281B" w:rsidRPr="006C1429" w:rsidRDefault="0058281B" w:rsidP="001C763C">
            <w:pPr>
              <w:widowControl w:val="0"/>
              <w:autoSpaceDE w:val="0"/>
              <w:autoSpaceDN w:val="0"/>
              <w:adjustRightInd w:val="0"/>
              <w:spacing w:line="360" w:lineRule="auto"/>
              <w:jc w:val="both"/>
              <w:rPr>
                <w:rFonts w:ascii="Cambria" w:hAnsi="Cambria" w:cstheme="minorHAnsi"/>
                <w:b/>
                <w:bCs/>
                <w:sz w:val="22"/>
                <w:szCs w:val="22"/>
                <w:lang w:val="en-US"/>
              </w:rPr>
            </w:pPr>
            <w:r w:rsidRPr="006C1429">
              <w:rPr>
                <w:rFonts w:ascii="Cambria" w:hAnsi="Cambria" w:cstheme="minorHAnsi"/>
                <w:b/>
                <w:bCs/>
                <w:sz w:val="22"/>
                <w:szCs w:val="22"/>
                <w:lang w:val="en-US"/>
              </w:rPr>
              <w:t>Function:</w:t>
            </w:r>
          </w:p>
        </w:tc>
        <w:tc>
          <w:tcPr>
            <w:tcW w:w="7636" w:type="dxa"/>
            <w:tcBorders>
              <w:top w:val="single" w:sz="4" w:space="0" w:color="auto"/>
              <w:left w:val="single" w:sz="4" w:space="0" w:color="auto"/>
              <w:bottom w:val="single" w:sz="4" w:space="0" w:color="auto"/>
              <w:right w:val="single" w:sz="4" w:space="0" w:color="auto"/>
            </w:tcBorders>
          </w:tcPr>
          <w:p w14:paraId="6D29B459" w14:textId="77777777" w:rsidR="00D70382" w:rsidRDefault="00D70382" w:rsidP="001C763C">
            <w:pPr>
              <w:pStyle w:val="Heading2"/>
              <w:spacing w:line="360" w:lineRule="auto"/>
              <w:jc w:val="both"/>
              <w:rPr>
                <w:rFonts w:ascii="Cambria" w:hAnsi="Cambria" w:cstheme="minorHAnsi"/>
                <w:b w:val="0"/>
                <w:sz w:val="22"/>
                <w:szCs w:val="22"/>
                <w:lang w:eastAsia="en-IE"/>
              </w:rPr>
            </w:pPr>
          </w:p>
          <w:p w14:paraId="300CB7F8" w14:textId="3ABFF91B" w:rsidR="00193014" w:rsidRPr="00D57556" w:rsidRDefault="00D97F28" w:rsidP="001C763C">
            <w:pPr>
              <w:pStyle w:val="Heading2"/>
              <w:spacing w:line="360" w:lineRule="auto"/>
              <w:jc w:val="both"/>
              <w:rPr>
                <w:rFonts w:ascii="Cambria" w:hAnsi="Cambria" w:cstheme="minorHAnsi"/>
                <w:b w:val="0"/>
                <w:sz w:val="22"/>
                <w:szCs w:val="22"/>
              </w:rPr>
            </w:pPr>
            <w:r w:rsidRPr="00D57556">
              <w:rPr>
                <w:rFonts w:ascii="Cambria" w:hAnsi="Cambria" w:cstheme="minorHAnsi"/>
                <w:b w:val="0"/>
                <w:sz w:val="22"/>
                <w:szCs w:val="22"/>
                <w:lang w:eastAsia="en-IE"/>
              </w:rPr>
              <w:t>To lead</w:t>
            </w:r>
            <w:r w:rsidR="000714D8" w:rsidRPr="00D57556">
              <w:rPr>
                <w:rFonts w:ascii="Cambria" w:hAnsi="Cambria" w:cstheme="minorHAnsi"/>
                <w:b w:val="0"/>
                <w:sz w:val="22"/>
                <w:szCs w:val="22"/>
                <w:lang w:eastAsia="en-IE"/>
              </w:rPr>
              <w:t>,</w:t>
            </w:r>
            <w:r w:rsidR="000714D8" w:rsidRPr="00D57556">
              <w:rPr>
                <w:rFonts w:ascii="Cambria" w:hAnsi="Cambria" w:cstheme="minorHAnsi"/>
                <w:b w:val="0"/>
                <w:sz w:val="22"/>
                <w:szCs w:val="22"/>
              </w:rPr>
              <w:t xml:space="preserve"> support and monitor the delivery of UBU Your Place Your Space</w:t>
            </w:r>
            <w:r w:rsidR="00D57556">
              <w:rPr>
                <w:rFonts w:ascii="Cambria" w:hAnsi="Cambria" w:cstheme="minorHAnsi"/>
                <w:b w:val="0"/>
                <w:sz w:val="22"/>
                <w:szCs w:val="22"/>
              </w:rPr>
              <w:t xml:space="preserve"> </w:t>
            </w:r>
            <w:r w:rsidR="005507BB">
              <w:rPr>
                <w:rFonts w:ascii="Cambria" w:hAnsi="Cambria" w:cstheme="minorHAnsi"/>
                <w:b w:val="0"/>
                <w:sz w:val="22"/>
                <w:szCs w:val="22"/>
              </w:rPr>
              <w:t>projects managed by Limerick Youth Service (LYS)</w:t>
            </w:r>
          </w:p>
        </w:tc>
      </w:tr>
      <w:tr w:rsidR="0058281B" w14:paraId="61A67E20" w14:textId="77777777" w:rsidTr="001C763C">
        <w:trPr>
          <w:trHeight w:val="551"/>
        </w:trPr>
        <w:tc>
          <w:tcPr>
            <w:tcW w:w="1843" w:type="dxa"/>
            <w:tcBorders>
              <w:top w:val="single" w:sz="4" w:space="0" w:color="auto"/>
              <w:left w:val="single" w:sz="4" w:space="0" w:color="auto"/>
              <w:bottom w:val="single" w:sz="4" w:space="0" w:color="auto"/>
              <w:right w:val="single" w:sz="4" w:space="0" w:color="auto"/>
            </w:tcBorders>
          </w:tcPr>
          <w:p w14:paraId="0E578ED6" w14:textId="1FB3228D" w:rsidR="0058281B" w:rsidRPr="006C1429" w:rsidRDefault="0058281B" w:rsidP="001C763C">
            <w:pPr>
              <w:widowControl w:val="0"/>
              <w:autoSpaceDE w:val="0"/>
              <w:autoSpaceDN w:val="0"/>
              <w:adjustRightInd w:val="0"/>
              <w:spacing w:line="276" w:lineRule="auto"/>
              <w:jc w:val="both"/>
              <w:rPr>
                <w:rFonts w:ascii="Cambria" w:hAnsi="Cambria" w:cstheme="minorHAnsi"/>
                <w:b/>
                <w:bCs/>
                <w:sz w:val="22"/>
                <w:szCs w:val="22"/>
                <w:lang w:val="en-US"/>
              </w:rPr>
            </w:pPr>
          </w:p>
          <w:p w14:paraId="500F64F5" w14:textId="77777777" w:rsidR="0058281B" w:rsidRPr="006C1429" w:rsidRDefault="0058281B" w:rsidP="001C763C">
            <w:pPr>
              <w:widowControl w:val="0"/>
              <w:autoSpaceDE w:val="0"/>
              <w:autoSpaceDN w:val="0"/>
              <w:adjustRightInd w:val="0"/>
              <w:spacing w:line="276" w:lineRule="auto"/>
              <w:jc w:val="both"/>
              <w:rPr>
                <w:rFonts w:ascii="Cambria" w:hAnsi="Cambria" w:cstheme="minorHAnsi"/>
                <w:b/>
                <w:bCs/>
                <w:sz w:val="22"/>
                <w:szCs w:val="22"/>
                <w:lang w:val="en-US"/>
              </w:rPr>
            </w:pPr>
            <w:r w:rsidRPr="006C1429">
              <w:rPr>
                <w:rFonts w:ascii="Cambria" w:hAnsi="Cambria" w:cstheme="minorHAnsi"/>
                <w:b/>
                <w:bCs/>
                <w:sz w:val="22"/>
                <w:szCs w:val="22"/>
                <w:lang w:val="en-US"/>
              </w:rPr>
              <w:t>Location:</w:t>
            </w:r>
          </w:p>
        </w:tc>
        <w:tc>
          <w:tcPr>
            <w:tcW w:w="7636" w:type="dxa"/>
            <w:tcBorders>
              <w:top w:val="single" w:sz="4" w:space="0" w:color="auto"/>
              <w:left w:val="single" w:sz="4" w:space="0" w:color="auto"/>
              <w:bottom w:val="single" w:sz="4" w:space="0" w:color="auto"/>
              <w:right w:val="single" w:sz="4" w:space="0" w:color="auto"/>
            </w:tcBorders>
          </w:tcPr>
          <w:p w14:paraId="72B17E37" w14:textId="77777777" w:rsidR="00B24730" w:rsidRPr="006C1429" w:rsidRDefault="00B24730" w:rsidP="001C763C">
            <w:pPr>
              <w:pStyle w:val="BodyText"/>
              <w:rPr>
                <w:rFonts w:ascii="Cambria" w:hAnsi="Cambria" w:cstheme="minorHAnsi"/>
              </w:rPr>
            </w:pPr>
          </w:p>
          <w:p w14:paraId="2EC549A1" w14:textId="406D3180" w:rsidR="0058281B" w:rsidRPr="006C1429" w:rsidRDefault="00B24730" w:rsidP="001C763C">
            <w:pPr>
              <w:pStyle w:val="BodyText"/>
              <w:rPr>
                <w:rFonts w:ascii="Cambria" w:hAnsi="Cambria" w:cstheme="minorHAnsi"/>
              </w:rPr>
            </w:pPr>
            <w:r w:rsidRPr="006C1429">
              <w:rPr>
                <w:rFonts w:ascii="Cambria" w:hAnsi="Cambria" w:cstheme="minorHAnsi"/>
              </w:rPr>
              <w:t xml:space="preserve">Limerick City </w:t>
            </w:r>
            <w:r w:rsidR="00E42889" w:rsidRPr="006C1429">
              <w:rPr>
                <w:rFonts w:ascii="Cambria" w:hAnsi="Cambria" w:cstheme="minorHAnsi"/>
              </w:rPr>
              <w:t>&amp; County</w:t>
            </w:r>
          </w:p>
        </w:tc>
      </w:tr>
      <w:tr w:rsidR="0058281B" w14:paraId="62B55757" w14:textId="77777777" w:rsidTr="001C763C">
        <w:trPr>
          <w:trHeight w:val="659"/>
        </w:trPr>
        <w:tc>
          <w:tcPr>
            <w:tcW w:w="1843" w:type="dxa"/>
            <w:tcBorders>
              <w:top w:val="single" w:sz="4" w:space="0" w:color="auto"/>
              <w:left w:val="single" w:sz="4" w:space="0" w:color="auto"/>
              <w:bottom w:val="single" w:sz="4" w:space="0" w:color="auto"/>
              <w:right w:val="single" w:sz="4" w:space="0" w:color="auto"/>
            </w:tcBorders>
          </w:tcPr>
          <w:p w14:paraId="4B418D42" w14:textId="77777777" w:rsidR="00872F66" w:rsidRPr="006C1429" w:rsidRDefault="00872F66" w:rsidP="001C763C">
            <w:pPr>
              <w:widowControl w:val="0"/>
              <w:autoSpaceDE w:val="0"/>
              <w:autoSpaceDN w:val="0"/>
              <w:adjustRightInd w:val="0"/>
              <w:spacing w:line="276" w:lineRule="auto"/>
              <w:jc w:val="both"/>
              <w:rPr>
                <w:rFonts w:ascii="Cambria" w:hAnsi="Cambria" w:cstheme="minorHAnsi"/>
                <w:b/>
                <w:bCs/>
                <w:sz w:val="22"/>
                <w:szCs w:val="22"/>
                <w:lang w:val="en-US"/>
              </w:rPr>
            </w:pPr>
          </w:p>
          <w:p w14:paraId="2CD4EB94" w14:textId="77777777" w:rsidR="0058281B" w:rsidRPr="006C1429" w:rsidRDefault="0058281B" w:rsidP="001C763C">
            <w:pPr>
              <w:widowControl w:val="0"/>
              <w:autoSpaceDE w:val="0"/>
              <w:autoSpaceDN w:val="0"/>
              <w:adjustRightInd w:val="0"/>
              <w:spacing w:line="276" w:lineRule="auto"/>
              <w:jc w:val="both"/>
              <w:rPr>
                <w:rFonts w:ascii="Cambria" w:hAnsi="Cambria" w:cstheme="minorHAnsi"/>
                <w:b/>
                <w:bCs/>
                <w:sz w:val="22"/>
                <w:szCs w:val="22"/>
                <w:lang w:val="en-US"/>
              </w:rPr>
            </w:pPr>
            <w:r w:rsidRPr="006C1429">
              <w:rPr>
                <w:rFonts w:ascii="Cambria" w:hAnsi="Cambria" w:cstheme="minorHAnsi"/>
                <w:b/>
                <w:bCs/>
                <w:sz w:val="22"/>
                <w:szCs w:val="22"/>
                <w:lang w:val="en-US"/>
              </w:rPr>
              <w:t>Liaising with:</w:t>
            </w:r>
          </w:p>
        </w:tc>
        <w:tc>
          <w:tcPr>
            <w:tcW w:w="7636" w:type="dxa"/>
            <w:tcBorders>
              <w:top w:val="single" w:sz="4" w:space="0" w:color="auto"/>
              <w:left w:val="single" w:sz="4" w:space="0" w:color="auto"/>
              <w:bottom w:val="single" w:sz="4" w:space="0" w:color="auto"/>
              <w:right w:val="single" w:sz="4" w:space="0" w:color="auto"/>
            </w:tcBorders>
          </w:tcPr>
          <w:p w14:paraId="7F5E54FE" w14:textId="77777777" w:rsidR="00872F66" w:rsidRPr="006C1429" w:rsidRDefault="00872F66" w:rsidP="001C763C">
            <w:pPr>
              <w:widowControl w:val="0"/>
              <w:autoSpaceDE w:val="0"/>
              <w:autoSpaceDN w:val="0"/>
              <w:adjustRightInd w:val="0"/>
              <w:spacing w:line="276" w:lineRule="auto"/>
              <w:jc w:val="both"/>
              <w:rPr>
                <w:rFonts w:ascii="Cambria" w:hAnsi="Cambria" w:cstheme="minorHAnsi"/>
                <w:sz w:val="22"/>
                <w:szCs w:val="22"/>
                <w:lang w:val="en-US"/>
              </w:rPr>
            </w:pPr>
          </w:p>
          <w:p w14:paraId="60EF985F" w14:textId="7ABDE64A" w:rsidR="0058281B" w:rsidRPr="006C1429" w:rsidRDefault="00D97F28" w:rsidP="001C763C">
            <w:pPr>
              <w:widowControl w:val="0"/>
              <w:autoSpaceDE w:val="0"/>
              <w:autoSpaceDN w:val="0"/>
              <w:adjustRightInd w:val="0"/>
              <w:spacing w:line="276" w:lineRule="auto"/>
              <w:jc w:val="both"/>
              <w:rPr>
                <w:rFonts w:ascii="Cambria" w:hAnsi="Cambria" w:cstheme="minorHAnsi"/>
                <w:sz w:val="22"/>
                <w:szCs w:val="22"/>
                <w:lang w:val="en-US"/>
              </w:rPr>
            </w:pPr>
            <w:r w:rsidRPr="006C1429">
              <w:rPr>
                <w:rFonts w:ascii="Cambria" w:hAnsi="Cambria" w:cstheme="minorHAnsi"/>
                <w:sz w:val="22"/>
                <w:szCs w:val="22"/>
                <w:lang w:val="en-US"/>
              </w:rPr>
              <w:t>Staff,</w:t>
            </w:r>
            <w:r w:rsidR="00D7270E" w:rsidRPr="006C1429">
              <w:rPr>
                <w:rFonts w:ascii="Cambria" w:hAnsi="Cambria" w:cstheme="minorHAnsi"/>
                <w:sz w:val="22"/>
                <w:szCs w:val="22"/>
                <w:lang w:val="en-US"/>
              </w:rPr>
              <w:t xml:space="preserve"> </w:t>
            </w:r>
            <w:r w:rsidR="0022452F" w:rsidRPr="006C1429">
              <w:rPr>
                <w:rFonts w:ascii="Cambria" w:hAnsi="Cambria" w:cstheme="minorHAnsi"/>
                <w:sz w:val="22"/>
                <w:szCs w:val="22"/>
                <w:lang w:val="en-US"/>
              </w:rPr>
              <w:t>management,</w:t>
            </w:r>
            <w:r w:rsidR="009F445A" w:rsidRPr="006C1429">
              <w:rPr>
                <w:rFonts w:ascii="Cambria" w:hAnsi="Cambria" w:cstheme="minorHAnsi"/>
                <w:sz w:val="22"/>
                <w:szCs w:val="22"/>
                <w:lang w:val="en-US"/>
              </w:rPr>
              <w:t xml:space="preserve"> </w:t>
            </w:r>
            <w:r w:rsidR="00E42889" w:rsidRPr="006C1429">
              <w:rPr>
                <w:rFonts w:ascii="Cambria" w:hAnsi="Cambria" w:cstheme="minorHAnsi"/>
                <w:sz w:val="22"/>
                <w:szCs w:val="22"/>
                <w:lang w:val="en-US"/>
              </w:rPr>
              <w:t xml:space="preserve">LCETB, DCYA, </w:t>
            </w:r>
            <w:r w:rsidR="0058281B" w:rsidRPr="006C1429">
              <w:rPr>
                <w:rFonts w:ascii="Cambria" w:hAnsi="Cambria" w:cstheme="minorHAnsi"/>
                <w:sz w:val="22"/>
                <w:szCs w:val="22"/>
                <w:lang w:val="en-US"/>
              </w:rPr>
              <w:t>local community</w:t>
            </w:r>
            <w:r w:rsidR="00427699" w:rsidRPr="006C1429">
              <w:rPr>
                <w:rFonts w:ascii="Cambria" w:hAnsi="Cambria" w:cstheme="minorHAnsi"/>
                <w:sz w:val="22"/>
                <w:szCs w:val="22"/>
                <w:lang w:val="en-US"/>
              </w:rPr>
              <w:t xml:space="preserve">, schools, </w:t>
            </w:r>
            <w:r w:rsidR="0058281B" w:rsidRPr="006C1429">
              <w:rPr>
                <w:rFonts w:ascii="Cambria" w:hAnsi="Cambria" w:cstheme="minorHAnsi"/>
                <w:sz w:val="22"/>
                <w:szCs w:val="22"/>
                <w:lang w:val="en-US"/>
              </w:rPr>
              <w:t xml:space="preserve"> </w:t>
            </w:r>
            <w:r w:rsidR="00427699" w:rsidRPr="006C1429">
              <w:rPr>
                <w:rFonts w:ascii="Cambria" w:hAnsi="Cambria" w:cstheme="minorHAnsi"/>
                <w:sz w:val="22"/>
                <w:szCs w:val="22"/>
                <w:lang w:val="en-US"/>
              </w:rPr>
              <w:t xml:space="preserve">parents, </w:t>
            </w:r>
            <w:r w:rsidR="0058281B" w:rsidRPr="006C1429">
              <w:rPr>
                <w:rFonts w:ascii="Cambria" w:hAnsi="Cambria" w:cstheme="minorHAnsi"/>
                <w:sz w:val="22"/>
                <w:szCs w:val="22"/>
                <w:lang w:val="en-US"/>
              </w:rPr>
              <w:t>volun</w:t>
            </w:r>
            <w:r w:rsidR="00427699" w:rsidRPr="006C1429">
              <w:rPr>
                <w:rFonts w:ascii="Cambria" w:hAnsi="Cambria" w:cstheme="minorHAnsi"/>
                <w:sz w:val="22"/>
                <w:szCs w:val="22"/>
                <w:lang w:val="en-US"/>
              </w:rPr>
              <w:t>teers</w:t>
            </w:r>
            <w:r w:rsidR="0058281B" w:rsidRPr="006C1429">
              <w:rPr>
                <w:rFonts w:ascii="Cambria" w:hAnsi="Cambria" w:cstheme="minorHAnsi"/>
                <w:sz w:val="22"/>
                <w:szCs w:val="22"/>
                <w:lang w:val="en-US"/>
              </w:rPr>
              <w:t xml:space="preserve"> </w:t>
            </w:r>
            <w:r w:rsidR="00FA0EEE" w:rsidRPr="006C1429">
              <w:rPr>
                <w:rFonts w:ascii="Cambria" w:hAnsi="Cambria" w:cstheme="minorHAnsi"/>
                <w:sz w:val="22"/>
                <w:szCs w:val="22"/>
                <w:lang w:val="en-US"/>
              </w:rPr>
              <w:t>and other agencies as appropriate</w:t>
            </w:r>
          </w:p>
        </w:tc>
      </w:tr>
      <w:tr w:rsidR="0058281B" w14:paraId="6FDAF318" w14:textId="77777777" w:rsidTr="001C763C">
        <w:trPr>
          <w:trHeight w:val="635"/>
        </w:trPr>
        <w:tc>
          <w:tcPr>
            <w:tcW w:w="1843" w:type="dxa"/>
            <w:tcBorders>
              <w:top w:val="single" w:sz="4" w:space="0" w:color="auto"/>
              <w:left w:val="single" w:sz="4" w:space="0" w:color="auto"/>
              <w:bottom w:val="single" w:sz="4" w:space="0" w:color="auto"/>
              <w:right w:val="single" w:sz="4" w:space="0" w:color="auto"/>
            </w:tcBorders>
          </w:tcPr>
          <w:p w14:paraId="61E494D9" w14:textId="77777777" w:rsidR="0058281B" w:rsidRPr="006C1429" w:rsidRDefault="0058281B" w:rsidP="001C763C">
            <w:pPr>
              <w:widowControl w:val="0"/>
              <w:autoSpaceDE w:val="0"/>
              <w:autoSpaceDN w:val="0"/>
              <w:adjustRightInd w:val="0"/>
              <w:spacing w:line="276" w:lineRule="auto"/>
              <w:jc w:val="both"/>
              <w:rPr>
                <w:rFonts w:ascii="Cambria" w:hAnsi="Cambria" w:cstheme="minorHAnsi"/>
                <w:b/>
                <w:bCs/>
                <w:sz w:val="22"/>
                <w:szCs w:val="22"/>
                <w:lang w:val="en-US"/>
              </w:rPr>
            </w:pPr>
          </w:p>
          <w:p w14:paraId="192F266C" w14:textId="77777777" w:rsidR="0058281B" w:rsidRPr="006C1429" w:rsidRDefault="0058281B" w:rsidP="001C763C">
            <w:pPr>
              <w:pStyle w:val="Heading4"/>
              <w:rPr>
                <w:rFonts w:ascii="Cambria" w:hAnsi="Cambria" w:cstheme="minorHAnsi"/>
              </w:rPr>
            </w:pPr>
            <w:r w:rsidRPr="006C1429">
              <w:rPr>
                <w:rFonts w:ascii="Cambria" w:hAnsi="Cambria" w:cstheme="minorHAnsi"/>
              </w:rPr>
              <w:t>Reporting to:</w:t>
            </w:r>
          </w:p>
        </w:tc>
        <w:tc>
          <w:tcPr>
            <w:tcW w:w="7636" w:type="dxa"/>
            <w:tcBorders>
              <w:top w:val="single" w:sz="4" w:space="0" w:color="auto"/>
              <w:left w:val="single" w:sz="4" w:space="0" w:color="auto"/>
              <w:bottom w:val="single" w:sz="4" w:space="0" w:color="auto"/>
              <w:right w:val="single" w:sz="4" w:space="0" w:color="auto"/>
            </w:tcBorders>
          </w:tcPr>
          <w:p w14:paraId="40E1ABB1" w14:textId="77777777" w:rsidR="0058281B" w:rsidRPr="006C1429" w:rsidRDefault="0058281B" w:rsidP="001C763C">
            <w:pPr>
              <w:widowControl w:val="0"/>
              <w:autoSpaceDE w:val="0"/>
              <w:autoSpaceDN w:val="0"/>
              <w:adjustRightInd w:val="0"/>
              <w:spacing w:line="276" w:lineRule="auto"/>
              <w:jc w:val="both"/>
              <w:rPr>
                <w:rFonts w:ascii="Cambria" w:hAnsi="Cambria" w:cstheme="minorHAnsi"/>
                <w:sz w:val="22"/>
                <w:szCs w:val="22"/>
                <w:lang w:val="en-US"/>
              </w:rPr>
            </w:pPr>
          </w:p>
          <w:p w14:paraId="2C847075" w14:textId="77777777" w:rsidR="0058281B" w:rsidRPr="006C1429" w:rsidRDefault="00FA0EEE" w:rsidP="001C763C">
            <w:pPr>
              <w:widowControl w:val="0"/>
              <w:autoSpaceDE w:val="0"/>
              <w:autoSpaceDN w:val="0"/>
              <w:adjustRightInd w:val="0"/>
              <w:spacing w:line="276" w:lineRule="auto"/>
              <w:jc w:val="both"/>
              <w:rPr>
                <w:rFonts w:ascii="Cambria" w:hAnsi="Cambria" w:cstheme="minorHAnsi"/>
                <w:sz w:val="22"/>
                <w:szCs w:val="22"/>
                <w:lang w:val="en-US"/>
              </w:rPr>
            </w:pPr>
            <w:r w:rsidRPr="006C1429">
              <w:rPr>
                <w:rFonts w:ascii="Cambria" w:hAnsi="Cambria" w:cstheme="minorHAnsi"/>
                <w:sz w:val="22"/>
                <w:szCs w:val="22"/>
                <w:lang w:val="en-US"/>
              </w:rPr>
              <w:t xml:space="preserve">Manager of Youth Work Services </w:t>
            </w:r>
          </w:p>
        </w:tc>
      </w:tr>
      <w:tr w:rsidR="00B11E48" w14:paraId="522AFF38" w14:textId="77777777" w:rsidTr="001C763C">
        <w:trPr>
          <w:trHeight w:val="748"/>
        </w:trPr>
        <w:tc>
          <w:tcPr>
            <w:tcW w:w="1843" w:type="dxa"/>
            <w:tcBorders>
              <w:top w:val="single" w:sz="4" w:space="0" w:color="auto"/>
              <w:left w:val="single" w:sz="4" w:space="0" w:color="auto"/>
              <w:bottom w:val="single" w:sz="4" w:space="0" w:color="auto"/>
              <w:right w:val="single" w:sz="4" w:space="0" w:color="auto"/>
            </w:tcBorders>
          </w:tcPr>
          <w:p w14:paraId="3DACE192" w14:textId="77777777" w:rsidR="00B11E48" w:rsidRPr="006C1429" w:rsidRDefault="00B11E48" w:rsidP="001C763C">
            <w:pPr>
              <w:widowControl w:val="0"/>
              <w:autoSpaceDE w:val="0"/>
              <w:autoSpaceDN w:val="0"/>
              <w:adjustRightInd w:val="0"/>
              <w:spacing w:line="276" w:lineRule="auto"/>
              <w:jc w:val="both"/>
              <w:rPr>
                <w:rFonts w:ascii="Cambria" w:hAnsi="Cambria" w:cstheme="minorHAnsi"/>
                <w:b/>
                <w:bCs/>
                <w:sz w:val="22"/>
                <w:szCs w:val="22"/>
                <w:lang w:val="en-US"/>
              </w:rPr>
            </w:pPr>
            <w:r w:rsidRPr="006C1429">
              <w:rPr>
                <w:rFonts w:ascii="Cambria" w:hAnsi="Cambria" w:cstheme="minorHAnsi"/>
                <w:b/>
                <w:bCs/>
                <w:sz w:val="22"/>
                <w:szCs w:val="22"/>
                <w:lang w:val="en-US"/>
              </w:rPr>
              <w:t>Primary Duties and</w:t>
            </w:r>
          </w:p>
          <w:p w14:paraId="2C566FA3" w14:textId="77777777" w:rsidR="00B11E48" w:rsidRPr="006C1429" w:rsidRDefault="00B11E48" w:rsidP="001C763C">
            <w:pPr>
              <w:pStyle w:val="Heading5"/>
              <w:jc w:val="both"/>
              <w:rPr>
                <w:rFonts w:ascii="Cambria" w:hAnsi="Cambria" w:cstheme="minorHAnsi"/>
              </w:rPr>
            </w:pPr>
            <w:r w:rsidRPr="006C1429">
              <w:rPr>
                <w:rFonts w:ascii="Cambria" w:hAnsi="Cambria" w:cstheme="minorHAnsi"/>
              </w:rPr>
              <w:t>Responsibilities</w:t>
            </w:r>
          </w:p>
        </w:tc>
        <w:tc>
          <w:tcPr>
            <w:tcW w:w="7636" w:type="dxa"/>
            <w:tcBorders>
              <w:top w:val="single" w:sz="4" w:space="0" w:color="auto"/>
              <w:left w:val="single" w:sz="4" w:space="0" w:color="auto"/>
              <w:bottom w:val="single" w:sz="4" w:space="0" w:color="auto"/>
              <w:right w:val="single" w:sz="4" w:space="0" w:color="auto"/>
            </w:tcBorders>
          </w:tcPr>
          <w:p w14:paraId="0B0592A4" w14:textId="77777777" w:rsidR="00D97F28" w:rsidRPr="005507BB" w:rsidRDefault="00D97F28" w:rsidP="001C763C">
            <w:pPr>
              <w:spacing w:line="360" w:lineRule="auto"/>
              <w:ind w:left="81"/>
              <w:jc w:val="both"/>
              <w:rPr>
                <w:rFonts w:ascii="Cambria" w:hAnsi="Cambria" w:cstheme="minorHAnsi"/>
                <w:b/>
                <w:lang w:eastAsia="en-IE"/>
              </w:rPr>
            </w:pPr>
            <w:r w:rsidRPr="005507BB">
              <w:rPr>
                <w:rFonts w:ascii="Cambria" w:hAnsi="Cambria" w:cstheme="minorHAnsi"/>
                <w:b/>
                <w:lang w:eastAsia="en-IE"/>
              </w:rPr>
              <w:t xml:space="preserve">Leadership </w:t>
            </w:r>
          </w:p>
          <w:p w14:paraId="44327253" w14:textId="16DAFED5" w:rsidR="00383D67" w:rsidRPr="00383D67" w:rsidRDefault="005507BB" w:rsidP="003D5930">
            <w:pPr>
              <w:numPr>
                <w:ilvl w:val="0"/>
                <w:numId w:val="18"/>
              </w:numPr>
              <w:spacing w:line="360" w:lineRule="auto"/>
              <w:jc w:val="both"/>
              <w:rPr>
                <w:rFonts w:ascii="Cambria" w:hAnsi="Cambria" w:cstheme="minorHAnsi"/>
                <w:sz w:val="22"/>
                <w:szCs w:val="22"/>
                <w:lang w:eastAsia="en-IE"/>
              </w:rPr>
            </w:pPr>
            <w:r w:rsidRPr="00383D67">
              <w:rPr>
                <w:rFonts w:ascii="Cambria" w:eastAsia="Calibri" w:hAnsi="Cambria" w:cs="Tahoma"/>
                <w:sz w:val="22"/>
                <w:szCs w:val="22"/>
                <w:lang w:val="en-IE" w:eastAsia="en-GB"/>
              </w:rPr>
              <w:t>Support and oversee the development of UBU Your Place Your Space projects through the phases of planning including</w:t>
            </w:r>
            <w:r w:rsidR="00EB7121">
              <w:rPr>
                <w:rFonts w:ascii="Cambria" w:eastAsia="Calibri" w:hAnsi="Cambria" w:cs="Tahoma"/>
                <w:sz w:val="22"/>
                <w:szCs w:val="22"/>
                <w:lang w:val="en-IE" w:eastAsia="en-GB"/>
              </w:rPr>
              <w:t>:</w:t>
            </w:r>
            <w:r w:rsidRPr="00383D67">
              <w:rPr>
                <w:rFonts w:ascii="Cambria" w:eastAsia="Calibri" w:hAnsi="Cambria" w:cs="Tahoma"/>
                <w:sz w:val="22"/>
                <w:szCs w:val="22"/>
                <w:lang w:val="en-IE" w:eastAsia="en-GB"/>
              </w:rPr>
              <w:t xml:space="preserve"> needs</w:t>
            </w:r>
            <w:r w:rsidRPr="00383D67">
              <w:rPr>
                <w:rFonts w:ascii="Cambria" w:hAnsi="Cambria" w:cstheme="minorHAnsi"/>
                <w:sz w:val="22"/>
                <w:szCs w:val="22"/>
                <w:lang w:eastAsia="en-IE"/>
              </w:rPr>
              <w:t xml:space="preserve"> </w:t>
            </w:r>
            <w:r w:rsidRPr="00383D67">
              <w:rPr>
                <w:rFonts w:ascii="Cambria" w:eastAsia="Calibri" w:hAnsi="Cambria" w:cs="Tahoma"/>
                <w:sz w:val="22"/>
                <w:szCs w:val="22"/>
                <w:lang w:val="en-IE" w:eastAsia="en-GB"/>
              </w:rPr>
              <w:t>and resource assessment</w:t>
            </w:r>
            <w:r w:rsidR="00383D67">
              <w:rPr>
                <w:rFonts w:ascii="Cambria" w:eastAsia="Calibri" w:hAnsi="Cambria" w:cs="Tahoma"/>
                <w:sz w:val="22"/>
                <w:szCs w:val="22"/>
                <w:lang w:val="en-IE" w:eastAsia="en-GB"/>
              </w:rPr>
              <w:t xml:space="preserve">, </w:t>
            </w:r>
            <w:r w:rsidRPr="00383D67">
              <w:rPr>
                <w:rFonts w:ascii="Cambria" w:eastAsia="Calibri" w:hAnsi="Cambria" w:cs="Tahoma"/>
                <w:sz w:val="22"/>
                <w:szCs w:val="22"/>
                <w:lang w:val="en-IE" w:eastAsia="en-GB"/>
              </w:rPr>
              <w:t xml:space="preserve">3 year </w:t>
            </w:r>
            <w:r w:rsidR="003D5930" w:rsidRPr="00383D67">
              <w:rPr>
                <w:rFonts w:ascii="Cambria" w:eastAsia="Calibri" w:hAnsi="Cambria" w:cs="Tahoma"/>
                <w:sz w:val="22"/>
                <w:szCs w:val="22"/>
                <w:lang w:val="en-IE" w:eastAsia="en-GB"/>
              </w:rPr>
              <w:t>de</w:t>
            </w:r>
            <w:r w:rsidR="003D5930">
              <w:rPr>
                <w:rFonts w:ascii="Cambria" w:eastAsia="Calibri" w:hAnsi="Cambria" w:cs="Tahoma"/>
                <w:sz w:val="22"/>
                <w:szCs w:val="22"/>
                <w:lang w:val="en-IE" w:eastAsia="en-GB"/>
              </w:rPr>
              <w:t xml:space="preserve">velopment </w:t>
            </w:r>
            <w:r w:rsidRPr="00383D67">
              <w:rPr>
                <w:rFonts w:ascii="Cambria" w:eastAsia="Calibri" w:hAnsi="Cambria" w:cs="Tahoma"/>
                <w:sz w:val="22"/>
                <w:szCs w:val="22"/>
                <w:lang w:val="en-IE" w:eastAsia="en-GB"/>
              </w:rPr>
              <w:t>plan</w:t>
            </w:r>
            <w:r w:rsidR="003D5930">
              <w:rPr>
                <w:rFonts w:ascii="Cambria" w:eastAsia="Calibri" w:hAnsi="Cambria" w:cs="Tahoma"/>
                <w:sz w:val="22"/>
                <w:szCs w:val="22"/>
                <w:lang w:val="en-IE" w:eastAsia="en-GB"/>
              </w:rPr>
              <w:t xml:space="preserve">, </w:t>
            </w:r>
            <w:r w:rsidR="003D5930" w:rsidRPr="00383D67">
              <w:rPr>
                <w:rFonts w:ascii="Cambria" w:eastAsia="Calibri" w:hAnsi="Cambria" w:cs="Tahoma"/>
                <w:sz w:val="22"/>
                <w:szCs w:val="22"/>
                <w:lang w:val="en-IE" w:eastAsia="en-GB"/>
              </w:rPr>
              <w:t>capacity</w:t>
            </w:r>
            <w:r w:rsidR="00383D67">
              <w:rPr>
                <w:rFonts w:ascii="Cambria" w:eastAsia="Calibri" w:hAnsi="Cambria" w:cs="Tahoma"/>
                <w:sz w:val="22"/>
                <w:szCs w:val="22"/>
                <w:lang w:val="en-IE" w:eastAsia="en-GB"/>
              </w:rPr>
              <w:t xml:space="preserve"> building, </w:t>
            </w:r>
            <w:r w:rsidRPr="00383D67">
              <w:rPr>
                <w:rFonts w:ascii="Cambria" w:eastAsia="Calibri" w:hAnsi="Cambria" w:cs="Tahoma"/>
                <w:sz w:val="22"/>
                <w:szCs w:val="22"/>
                <w:lang w:val="en-IE" w:eastAsia="en-GB"/>
              </w:rPr>
              <w:t xml:space="preserve">implementation and </w:t>
            </w:r>
            <w:r w:rsidR="00383D67">
              <w:rPr>
                <w:rFonts w:ascii="Cambria" w:eastAsia="Calibri" w:hAnsi="Cambria" w:cs="Tahoma"/>
                <w:sz w:val="22"/>
                <w:szCs w:val="22"/>
                <w:lang w:val="en-IE" w:eastAsia="en-GB"/>
              </w:rPr>
              <w:t>review</w:t>
            </w:r>
            <w:r w:rsidRPr="00383D67">
              <w:rPr>
                <w:rFonts w:ascii="Cambria" w:eastAsia="Calibri" w:hAnsi="Cambria" w:cs="Tahoma"/>
                <w:sz w:val="22"/>
                <w:szCs w:val="22"/>
                <w:lang w:val="en-IE" w:eastAsia="en-GB"/>
              </w:rPr>
              <w:t>.</w:t>
            </w:r>
            <w:r w:rsidR="00383D67" w:rsidRPr="00383D67">
              <w:rPr>
                <w:rFonts w:ascii="Cambria" w:eastAsia="Calibri" w:hAnsi="Cambria" w:cs="Tahoma"/>
                <w:sz w:val="22"/>
                <w:szCs w:val="22"/>
                <w:lang w:val="en-IE" w:eastAsia="en-GB"/>
              </w:rPr>
              <w:t xml:space="preserve"> </w:t>
            </w:r>
          </w:p>
          <w:p w14:paraId="44D15F58" w14:textId="3CC9E629" w:rsidR="00383D67" w:rsidRPr="00383D67" w:rsidRDefault="00EB7121" w:rsidP="001C763C">
            <w:pPr>
              <w:numPr>
                <w:ilvl w:val="0"/>
                <w:numId w:val="18"/>
              </w:numPr>
              <w:spacing w:line="360" w:lineRule="auto"/>
              <w:jc w:val="both"/>
              <w:rPr>
                <w:rFonts w:ascii="Cambria" w:hAnsi="Cambria" w:cstheme="minorHAnsi"/>
                <w:sz w:val="22"/>
                <w:szCs w:val="22"/>
                <w:lang w:eastAsia="en-IE"/>
              </w:rPr>
            </w:pPr>
            <w:r>
              <w:rPr>
                <w:rFonts w:ascii="Cambria" w:hAnsi="Cambria" w:cstheme="minorHAnsi"/>
                <w:sz w:val="22"/>
                <w:szCs w:val="22"/>
                <w:lang w:eastAsia="en-IE"/>
              </w:rPr>
              <w:t>Manage</w:t>
            </w:r>
            <w:r w:rsidR="00383D67" w:rsidRPr="00383D67">
              <w:rPr>
                <w:rFonts w:ascii="Cambria" w:hAnsi="Cambria" w:cstheme="minorHAnsi"/>
                <w:sz w:val="22"/>
                <w:szCs w:val="22"/>
                <w:lang w:eastAsia="en-IE"/>
              </w:rPr>
              <w:t xml:space="preserve"> LYS UBU projects </w:t>
            </w:r>
            <w:r>
              <w:rPr>
                <w:rFonts w:ascii="Cambria" w:hAnsi="Cambria" w:cstheme="minorHAnsi"/>
                <w:sz w:val="22"/>
                <w:szCs w:val="22"/>
                <w:lang w:eastAsia="en-IE"/>
              </w:rPr>
              <w:t>and liaise</w:t>
            </w:r>
            <w:r w:rsidR="00383D67" w:rsidRPr="00383D67">
              <w:rPr>
                <w:rFonts w:ascii="Cambria" w:hAnsi="Cambria" w:cstheme="minorHAnsi"/>
                <w:sz w:val="22"/>
                <w:szCs w:val="22"/>
                <w:lang w:eastAsia="en-IE"/>
              </w:rPr>
              <w:t xml:space="preserve"> with LYS Management and </w:t>
            </w:r>
            <w:r>
              <w:rPr>
                <w:rFonts w:ascii="Cambria" w:hAnsi="Cambria" w:cstheme="minorHAnsi"/>
                <w:sz w:val="22"/>
                <w:szCs w:val="22"/>
                <w:lang w:eastAsia="en-IE"/>
              </w:rPr>
              <w:t xml:space="preserve">local advisory committees </w:t>
            </w:r>
            <w:r w:rsidRPr="00CA0AD3">
              <w:rPr>
                <w:rFonts w:ascii="Cambria" w:hAnsi="Cambria" w:cstheme="minorHAnsi"/>
                <w:sz w:val="22"/>
                <w:szCs w:val="22"/>
                <w:lang w:eastAsia="en-IE"/>
              </w:rPr>
              <w:t xml:space="preserve">on </w:t>
            </w:r>
            <w:r w:rsidR="003D5930" w:rsidRPr="00CA0AD3">
              <w:rPr>
                <w:rFonts w:ascii="Cambria" w:hAnsi="Cambria" w:cstheme="minorHAnsi"/>
                <w:sz w:val="22"/>
                <w:szCs w:val="22"/>
                <w:lang w:eastAsia="en-IE"/>
              </w:rPr>
              <w:t>their progression</w:t>
            </w:r>
          </w:p>
          <w:p w14:paraId="433306AA" w14:textId="299F1F6D" w:rsidR="005507BB" w:rsidRPr="00383D67" w:rsidRDefault="005507BB" w:rsidP="001C763C">
            <w:pPr>
              <w:numPr>
                <w:ilvl w:val="0"/>
                <w:numId w:val="18"/>
              </w:numPr>
              <w:spacing w:line="360" w:lineRule="auto"/>
              <w:jc w:val="both"/>
              <w:rPr>
                <w:rFonts w:ascii="Cambria" w:hAnsi="Cambria" w:cstheme="minorHAnsi"/>
                <w:sz w:val="22"/>
                <w:szCs w:val="22"/>
                <w:lang w:eastAsia="en-IE"/>
              </w:rPr>
            </w:pPr>
            <w:r w:rsidRPr="00383D67">
              <w:rPr>
                <w:rFonts w:ascii="Cambria" w:hAnsi="Cambria" w:cstheme="minorHAnsi"/>
                <w:sz w:val="22"/>
                <w:szCs w:val="22"/>
                <w:lang w:eastAsia="en-IE"/>
              </w:rPr>
              <w:t>Set clear goals for staff and create a team environment with open communication.</w:t>
            </w:r>
          </w:p>
          <w:p w14:paraId="505FF919" w14:textId="1821D0C5" w:rsidR="00990278" w:rsidRPr="00383D67" w:rsidRDefault="00990278" w:rsidP="001C763C">
            <w:pPr>
              <w:numPr>
                <w:ilvl w:val="0"/>
                <w:numId w:val="18"/>
              </w:numPr>
              <w:spacing w:line="360" w:lineRule="auto"/>
              <w:jc w:val="both"/>
              <w:rPr>
                <w:rFonts w:ascii="Cambria" w:hAnsi="Cambria" w:cstheme="minorHAnsi"/>
                <w:sz w:val="22"/>
                <w:szCs w:val="22"/>
              </w:rPr>
            </w:pPr>
            <w:r w:rsidRPr="00383D67">
              <w:rPr>
                <w:rFonts w:ascii="Cambria" w:hAnsi="Cambria" w:cstheme="minorHAnsi"/>
                <w:sz w:val="22"/>
                <w:szCs w:val="22"/>
              </w:rPr>
              <w:t>Support youth workers in developing, implementing and reviewing their individual</w:t>
            </w:r>
            <w:r w:rsidR="000714D8" w:rsidRPr="00383D67">
              <w:rPr>
                <w:rFonts w:ascii="Cambria" w:hAnsi="Cambria" w:cstheme="minorHAnsi"/>
                <w:sz w:val="22"/>
                <w:szCs w:val="22"/>
              </w:rPr>
              <w:t xml:space="preserve"> and project</w:t>
            </w:r>
            <w:r w:rsidRPr="00383D67">
              <w:rPr>
                <w:rFonts w:ascii="Cambria" w:hAnsi="Cambria" w:cstheme="minorHAnsi"/>
                <w:sz w:val="22"/>
                <w:szCs w:val="22"/>
              </w:rPr>
              <w:t xml:space="preserve"> yearly work plans as part of the Limerick Youth Service annual operating plan and strategic plan</w:t>
            </w:r>
          </w:p>
          <w:p w14:paraId="7C5C0479" w14:textId="7139B7FF" w:rsidR="005507BB" w:rsidRPr="005507BB" w:rsidRDefault="0063703C" w:rsidP="001C763C">
            <w:pPr>
              <w:numPr>
                <w:ilvl w:val="0"/>
                <w:numId w:val="18"/>
              </w:numPr>
              <w:spacing w:line="360" w:lineRule="auto"/>
              <w:jc w:val="both"/>
              <w:rPr>
                <w:rFonts w:ascii="Cambria" w:hAnsi="Cambria" w:cstheme="minorHAnsi"/>
                <w:sz w:val="22"/>
                <w:szCs w:val="22"/>
              </w:rPr>
            </w:pPr>
            <w:r w:rsidRPr="00CA0AD3">
              <w:rPr>
                <w:rFonts w:ascii="Cambria" w:hAnsi="Cambria" w:cs="Arial"/>
                <w:sz w:val="22"/>
                <w:szCs w:val="22"/>
              </w:rPr>
              <w:t>Liaise</w:t>
            </w:r>
            <w:r w:rsidR="00EB7121" w:rsidRPr="00CA0AD3">
              <w:rPr>
                <w:rFonts w:ascii="Cambria" w:hAnsi="Cambria" w:cs="Arial"/>
                <w:sz w:val="22"/>
                <w:szCs w:val="22"/>
              </w:rPr>
              <w:t xml:space="preserve"> with Human Resources</w:t>
            </w:r>
            <w:r w:rsidR="005507BB" w:rsidRPr="00CA0AD3">
              <w:rPr>
                <w:rFonts w:ascii="Cambria" w:hAnsi="Cambria" w:cs="Arial"/>
                <w:sz w:val="22"/>
                <w:szCs w:val="22"/>
              </w:rPr>
              <w:t xml:space="preserve"> </w:t>
            </w:r>
            <w:r w:rsidR="00EB7121">
              <w:rPr>
                <w:rFonts w:ascii="Cambria" w:hAnsi="Cambria" w:cs="Arial"/>
                <w:sz w:val="22"/>
                <w:szCs w:val="22"/>
              </w:rPr>
              <w:t>on</w:t>
            </w:r>
            <w:r w:rsidR="005507BB" w:rsidRPr="00383D67">
              <w:rPr>
                <w:rFonts w:ascii="Cambria" w:hAnsi="Cambria" w:cs="Arial"/>
                <w:sz w:val="22"/>
                <w:szCs w:val="22"/>
              </w:rPr>
              <w:t xml:space="preserve"> resourcing a</w:t>
            </w:r>
            <w:r w:rsidR="00EB7121">
              <w:rPr>
                <w:rFonts w:ascii="Cambria" w:hAnsi="Cambria" w:cs="Arial"/>
                <w:sz w:val="22"/>
                <w:szCs w:val="22"/>
              </w:rPr>
              <w:t xml:space="preserve">nd people management including: </w:t>
            </w:r>
            <w:r w:rsidR="005507BB" w:rsidRPr="00383D67">
              <w:rPr>
                <w:rFonts w:ascii="Cambria" w:hAnsi="Cambria" w:cs="Arial"/>
                <w:sz w:val="22"/>
                <w:szCs w:val="22"/>
              </w:rPr>
              <w:t xml:space="preserve">induction, training, </w:t>
            </w:r>
            <w:r w:rsidR="004E2C80" w:rsidRPr="00CA0AD3">
              <w:rPr>
                <w:rFonts w:ascii="Cambria" w:hAnsi="Cambria" w:cs="Arial"/>
                <w:sz w:val="22"/>
                <w:szCs w:val="22"/>
              </w:rPr>
              <w:t xml:space="preserve">supervision, </w:t>
            </w:r>
            <w:r w:rsidR="005507BB" w:rsidRPr="00383D67">
              <w:rPr>
                <w:rFonts w:ascii="Cambria" w:hAnsi="Cambria" w:cs="Arial"/>
                <w:sz w:val="22"/>
                <w:szCs w:val="22"/>
              </w:rPr>
              <w:t>performance management and development of staff</w:t>
            </w:r>
            <w:r w:rsidR="005507BB">
              <w:rPr>
                <w:rFonts w:ascii="Arial" w:hAnsi="Arial" w:cs="Arial"/>
                <w:color w:val="323232"/>
                <w:sz w:val="27"/>
                <w:szCs w:val="27"/>
              </w:rPr>
              <w:t>.</w:t>
            </w:r>
          </w:p>
          <w:p w14:paraId="69752C56" w14:textId="77777777" w:rsidR="00D97F28" w:rsidRPr="005507BB" w:rsidRDefault="00D97F28" w:rsidP="001C763C">
            <w:pPr>
              <w:autoSpaceDE w:val="0"/>
              <w:autoSpaceDN w:val="0"/>
              <w:adjustRightInd w:val="0"/>
              <w:spacing w:line="360" w:lineRule="auto"/>
              <w:contextualSpacing/>
              <w:jc w:val="both"/>
              <w:rPr>
                <w:rFonts w:ascii="Cambria" w:hAnsi="Cambria" w:cstheme="minorHAnsi"/>
                <w:b/>
              </w:rPr>
            </w:pPr>
            <w:r w:rsidRPr="005507BB">
              <w:rPr>
                <w:rFonts w:ascii="Cambria" w:hAnsi="Cambria" w:cstheme="minorHAnsi"/>
                <w:b/>
              </w:rPr>
              <w:t xml:space="preserve">Communication &amp; Collaborative Working </w:t>
            </w:r>
          </w:p>
          <w:p w14:paraId="4F32D002" w14:textId="110AE0C0" w:rsidR="002257D1" w:rsidRPr="00CA0AD3" w:rsidRDefault="002257D1" w:rsidP="001C763C">
            <w:pPr>
              <w:numPr>
                <w:ilvl w:val="0"/>
                <w:numId w:val="18"/>
              </w:numPr>
              <w:spacing w:line="360" w:lineRule="auto"/>
              <w:jc w:val="both"/>
              <w:rPr>
                <w:rFonts w:ascii="Cambria" w:hAnsi="Cambria" w:cstheme="minorHAnsi"/>
                <w:sz w:val="22"/>
                <w:szCs w:val="22"/>
                <w:lang w:eastAsia="en-IE"/>
              </w:rPr>
            </w:pPr>
            <w:r w:rsidRPr="005507BB">
              <w:rPr>
                <w:rFonts w:ascii="Cambria" w:hAnsi="Cambria" w:cstheme="minorHAnsi"/>
                <w:sz w:val="22"/>
                <w:szCs w:val="22"/>
              </w:rPr>
              <w:t xml:space="preserve">Represent Limerick Youth </w:t>
            </w:r>
            <w:r w:rsidRPr="004E2C80">
              <w:rPr>
                <w:rFonts w:ascii="Cambria" w:hAnsi="Cambria" w:cstheme="minorHAnsi"/>
                <w:sz w:val="22"/>
                <w:szCs w:val="22"/>
              </w:rPr>
              <w:t>Service</w:t>
            </w:r>
            <w:r w:rsidRPr="004E2C80">
              <w:rPr>
                <w:rFonts w:ascii="Cambria" w:hAnsi="Cambria" w:cstheme="minorHAnsi"/>
                <w:color w:val="C00000"/>
                <w:sz w:val="22"/>
                <w:szCs w:val="22"/>
              </w:rPr>
              <w:t xml:space="preserve"> </w:t>
            </w:r>
            <w:r w:rsidR="004E2C80" w:rsidRPr="005507BB">
              <w:rPr>
                <w:rFonts w:ascii="Cambria" w:hAnsi="Cambria" w:cstheme="minorHAnsi"/>
                <w:sz w:val="22"/>
                <w:szCs w:val="22"/>
              </w:rPr>
              <w:t xml:space="preserve">on relevant forums </w:t>
            </w:r>
            <w:r w:rsidR="004E2C80" w:rsidRPr="00CA0AD3">
              <w:rPr>
                <w:rFonts w:ascii="Cambria" w:hAnsi="Cambria" w:cstheme="minorHAnsi"/>
                <w:sz w:val="22"/>
                <w:szCs w:val="22"/>
              </w:rPr>
              <w:t xml:space="preserve">in  a professional manner and within the ethos of the organisation </w:t>
            </w:r>
          </w:p>
          <w:p w14:paraId="53866E8B" w14:textId="1318A2FA" w:rsidR="00427699" w:rsidRPr="005507BB" w:rsidRDefault="00427699" w:rsidP="001C763C">
            <w:pPr>
              <w:numPr>
                <w:ilvl w:val="0"/>
                <w:numId w:val="18"/>
              </w:numPr>
              <w:spacing w:line="360" w:lineRule="auto"/>
              <w:jc w:val="both"/>
              <w:rPr>
                <w:rFonts w:ascii="Cambria" w:hAnsi="Cambria" w:cstheme="minorHAnsi"/>
                <w:sz w:val="22"/>
                <w:szCs w:val="22"/>
                <w:lang w:eastAsia="en-IE"/>
              </w:rPr>
            </w:pPr>
            <w:r w:rsidRPr="005507BB">
              <w:rPr>
                <w:rFonts w:ascii="Cambria" w:hAnsi="Cambria" w:cstheme="minorHAnsi"/>
                <w:sz w:val="22"/>
                <w:szCs w:val="22"/>
              </w:rPr>
              <w:t xml:space="preserve">Work in partnership with external agencies to develop appropriate responses to the needs of the target group. </w:t>
            </w:r>
          </w:p>
          <w:p w14:paraId="3C95CCC8" w14:textId="1F756E41" w:rsidR="00427699" w:rsidRPr="005507BB" w:rsidRDefault="00427699" w:rsidP="001C763C">
            <w:pPr>
              <w:numPr>
                <w:ilvl w:val="0"/>
                <w:numId w:val="18"/>
              </w:numPr>
              <w:spacing w:line="360" w:lineRule="auto"/>
              <w:jc w:val="both"/>
              <w:rPr>
                <w:rFonts w:ascii="Cambria" w:hAnsi="Cambria" w:cstheme="minorHAnsi"/>
                <w:sz w:val="22"/>
                <w:szCs w:val="22"/>
                <w:lang w:eastAsia="en-IE"/>
              </w:rPr>
            </w:pPr>
            <w:r w:rsidRPr="005507BB">
              <w:rPr>
                <w:rFonts w:ascii="Cambria" w:hAnsi="Cambria" w:cstheme="minorHAnsi"/>
                <w:sz w:val="22"/>
                <w:szCs w:val="22"/>
                <w:lang w:eastAsia="en-IE"/>
              </w:rPr>
              <w:lastRenderedPageBreak/>
              <w:t xml:space="preserve">Devise, manage and implement interventions </w:t>
            </w:r>
            <w:r w:rsidRPr="005507BB">
              <w:rPr>
                <w:rFonts w:ascii="Cambria" w:hAnsi="Cambria" w:cstheme="minorHAnsi"/>
                <w:sz w:val="22"/>
                <w:szCs w:val="22"/>
              </w:rPr>
              <w:t xml:space="preserve">&amp; programmes in conjunction with </w:t>
            </w:r>
            <w:r w:rsidR="00BB66D1">
              <w:rPr>
                <w:rFonts w:ascii="Cambria" w:hAnsi="Cambria" w:cstheme="minorHAnsi"/>
                <w:sz w:val="22"/>
                <w:szCs w:val="22"/>
              </w:rPr>
              <w:t xml:space="preserve">programme staff </w:t>
            </w:r>
            <w:r w:rsidRPr="005507BB">
              <w:rPr>
                <w:rFonts w:ascii="Cambria" w:hAnsi="Cambria" w:cstheme="minorHAnsi"/>
                <w:sz w:val="22"/>
                <w:szCs w:val="22"/>
              </w:rPr>
              <w:t xml:space="preserve">relevant to the needs of the young people and in line with the </w:t>
            </w:r>
            <w:r w:rsidR="00BB66D1">
              <w:rPr>
                <w:rFonts w:ascii="Cambria" w:hAnsi="Cambria" w:cstheme="minorHAnsi"/>
                <w:sz w:val="22"/>
                <w:szCs w:val="22"/>
              </w:rPr>
              <w:t>Service requirements</w:t>
            </w:r>
          </w:p>
          <w:p w14:paraId="4721F1E8" w14:textId="0D294000" w:rsidR="00AF2622" w:rsidRPr="005507BB" w:rsidRDefault="004E2C80" w:rsidP="001C763C">
            <w:pPr>
              <w:numPr>
                <w:ilvl w:val="0"/>
                <w:numId w:val="18"/>
              </w:numPr>
              <w:spacing w:line="360" w:lineRule="auto"/>
              <w:jc w:val="both"/>
              <w:rPr>
                <w:rFonts w:ascii="Cambria" w:hAnsi="Cambria" w:cstheme="minorHAnsi"/>
                <w:sz w:val="22"/>
                <w:szCs w:val="22"/>
                <w:lang w:eastAsia="en-IE"/>
              </w:rPr>
            </w:pPr>
            <w:r w:rsidRPr="00CA0AD3">
              <w:rPr>
                <w:rFonts w:ascii="Cambria" w:hAnsi="Cambria" w:cstheme="minorHAnsi"/>
                <w:sz w:val="22"/>
                <w:szCs w:val="22"/>
                <w:lang w:eastAsia="en-IE"/>
              </w:rPr>
              <w:t xml:space="preserve">Build &amp; </w:t>
            </w:r>
            <w:r>
              <w:rPr>
                <w:rFonts w:ascii="Cambria" w:hAnsi="Cambria" w:cstheme="minorHAnsi"/>
                <w:sz w:val="22"/>
                <w:szCs w:val="22"/>
                <w:lang w:eastAsia="en-IE"/>
              </w:rPr>
              <w:t>m</w:t>
            </w:r>
            <w:r w:rsidR="00AF2622" w:rsidRPr="005507BB">
              <w:rPr>
                <w:rFonts w:ascii="Cambria" w:hAnsi="Cambria" w:cstheme="minorHAnsi"/>
                <w:sz w:val="22"/>
                <w:szCs w:val="22"/>
                <w:lang w:eastAsia="en-IE"/>
              </w:rPr>
              <w:t xml:space="preserve">aintain appropriate relationships with external agencies to ensure that the needs of </w:t>
            </w:r>
            <w:r w:rsidR="00990278" w:rsidRPr="005507BB">
              <w:rPr>
                <w:rFonts w:ascii="Cambria" w:hAnsi="Cambria" w:cstheme="minorHAnsi"/>
                <w:sz w:val="22"/>
                <w:szCs w:val="22"/>
                <w:lang w:eastAsia="en-IE"/>
              </w:rPr>
              <w:t>young people are met</w:t>
            </w:r>
            <w:r w:rsidR="00AF2622" w:rsidRPr="005507BB">
              <w:rPr>
                <w:rFonts w:ascii="Cambria" w:hAnsi="Cambria" w:cstheme="minorHAnsi"/>
                <w:sz w:val="22"/>
                <w:szCs w:val="22"/>
                <w:lang w:eastAsia="en-IE"/>
              </w:rPr>
              <w:t xml:space="preserve"> in a coordinated and consistent manner. </w:t>
            </w:r>
          </w:p>
          <w:p w14:paraId="2F68C140" w14:textId="1733DACD" w:rsidR="001C763C" w:rsidRPr="00110E22" w:rsidRDefault="00AF2622" w:rsidP="00110E22">
            <w:pPr>
              <w:numPr>
                <w:ilvl w:val="0"/>
                <w:numId w:val="18"/>
              </w:numPr>
              <w:spacing w:line="360" w:lineRule="auto"/>
              <w:jc w:val="both"/>
              <w:rPr>
                <w:rFonts w:ascii="Cambria" w:hAnsi="Cambria" w:cstheme="minorHAnsi"/>
                <w:sz w:val="22"/>
                <w:szCs w:val="22"/>
                <w:lang w:eastAsia="en-IE"/>
              </w:rPr>
            </w:pPr>
            <w:r w:rsidRPr="005507BB">
              <w:rPr>
                <w:rFonts w:ascii="Cambria" w:hAnsi="Cambria" w:cstheme="minorHAnsi"/>
                <w:sz w:val="22"/>
                <w:szCs w:val="22"/>
                <w:lang w:eastAsia="en-IE"/>
              </w:rPr>
              <w:t>Participate in the development of organisational policy and plans</w:t>
            </w:r>
          </w:p>
          <w:p w14:paraId="09051CDC" w14:textId="77777777" w:rsidR="002257D1" w:rsidRPr="005507BB" w:rsidRDefault="002257D1" w:rsidP="001C763C">
            <w:pPr>
              <w:autoSpaceDE w:val="0"/>
              <w:autoSpaceDN w:val="0"/>
              <w:adjustRightInd w:val="0"/>
              <w:spacing w:line="360" w:lineRule="auto"/>
              <w:ind w:left="103"/>
              <w:contextualSpacing/>
              <w:jc w:val="both"/>
              <w:rPr>
                <w:rFonts w:ascii="Cambria" w:hAnsi="Cambria" w:cstheme="minorHAnsi"/>
                <w:b/>
              </w:rPr>
            </w:pPr>
            <w:r w:rsidRPr="005507BB">
              <w:rPr>
                <w:rFonts w:ascii="Cambria" w:hAnsi="Cambria" w:cstheme="minorHAnsi"/>
                <w:b/>
              </w:rPr>
              <w:t xml:space="preserve">Management </w:t>
            </w:r>
          </w:p>
          <w:p w14:paraId="766E3859" w14:textId="13FBF662" w:rsidR="00383D67" w:rsidRDefault="0093613A" w:rsidP="001C763C">
            <w:pPr>
              <w:pStyle w:val="ListParagraph"/>
              <w:numPr>
                <w:ilvl w:val="0"/>
                <w:numId w:val="18"/>
              </w:numPr>
              <w:spacing w:line="360" w:lineRule="auto"/>
              <w:jc w:val="both"/>
              <w:rPr>
                <w:rFonts w:ascii="Cambria" w:hAnsi="Cambria" w:cstheme="minorHAnsi"/>
                <w:sz w:val="22"/>
                <w:szCs w:val="22"/>
              </w:rPr>
            </w:pPr>
            <w:r w:rsidRPr="00CA0AD3">
              <w:rPr>
                <w:rFonts w:ascii="Cambria" w:hAnsi="Cambria" w:cstheme="minorHAnsi"/>
                <w:sz w:val="22"/>
                <w:szCs w:val="22"/>
              </w:rPr>
              <w:t>Manage</w:t>
            </w:r>
            <w:r w:rsidR="00BC07B4" w:rsidRPr="00CA0AD3">
              <w:rPr>
                <w:rFonts w:ascii="Cambria" w:hAnsi="Cambria" w:cstheme="minorHAnsi"/>
                <w:sz w:val="22"/>
                <w:szCs w:val="22"/>
              </w:rPr>
              <w:t>, support</w:t>
            </w:r>
            <w:r w:rsidR="000701CC" w:rsidRPr="00CA0AD3">
              <w:rPr>
                <w:rFonts w:ascii="Cambria" w:hAnsi="Cambria" w:cstheme="minorHAnsi"/>
                <w:sz w:val="22"/>
                <w:szCs w:val="22"/>
              </w:rPr>
              <w:t xml:space="preserve"> </w:t>
            </w:r>
            <w:r w:rsidRPr="00CA0AD3">
              <w:rPr>
                <w:rFonts w:ascii="Cambria" w:hAnsi="Cambria" w:cstheme="minorHAnsi"/>
                <w:sz w:val="22"/>
                <w:szCs w:val="22"/>
              </w:rPr>
              <w:t xml:space="preserve">and motivate </w:t>
            </w:r>
            <w:r w:rsidR="000701CC" w:rsidRPr="00383D67">
              <w:rPr>
                <w:rFonts w:ascii="Cambria" w:hAnsi="Cambria" w:cstheme="minorHAnsi"/>
                <w:sz w:val="22"/>
                <w:szCs w:val="22"/>
              </w:rPr>
              <w:t xml:space="preserve">a </w:t>
            </w:r>
            <w:r w:rsidR="00BB66D1">
              <w:rPr>
                <w:rFonts w:ascii="Cambria" w:hAnsi="Cambria" w:cstheme="minorHAnsi"/>
                <w:sz w:val="22"/>
                <w:szCs w:val="22"/>
              </w:rPr>
              <w:t xml:space="preserve">significant </w:t>
            </w:r>
            <w:r w:rsidR="000701CC" w:rsidRPr="00383D67">
              <w:rPr>
                <w:rFonts w:ascii="Cambria" w:hAnsi="Cambria" w:cstheme="minorHAnsi"/>
                <w:sz w:val="22"/>
                <w:szCs w:val="22"/>
              </w:rPr>
              <w:t>team of staff funded</w:t>
            </w:r>
            <w:r w:rsidR="00BC07B4" w:rsidRPr="00383D67">
              <w:rPr>
                <w:rFonts w:ascii="Cambria" w:hAnsi="Cambria" w:cstheme="minorHAnsi"/>
                <w:sz w:val="22"/>
                <w:szCs w:val="22"/>
              </w:rPr>
              <w:t xml:space="preserve"> under the UBU scheme</w:t>
            </w:r>
            <w:r w:rsidR="00E05B6D">
              <w:rPr>
                <w:rFonts w:ascii="Cambria" w:hAnsi="Cambria" w:cstheme="minorHAnsi"/>
                <w:sz w:val="22"/>
                <w:szCs w:val="22"/>
              </w:rPr>
              <w:t>.</w:t>
            </w:r>
          </w:p>
          <w:p w14:paraId="5087B059" w14:textId="7CFDDBCB" w:rsidR="0093613A" w:rsidRDefault="0093613A" w:rsidP="001C763C">
            <w:pPr>
              <w:pStyle w:val="ListParagraph"/>
              <w:numPr>
                <w:ilvl w:val="0"/>
                <w:numId w:val="18"/>
              </w:numPr>
              <w:spacing w:line="360" w:lineRule="auto"/>
              <w:jc w:val="both"/>
              <w:rPr>
                <w:rFonts w:ascii="Cambria" w:hAnsi="Cambria" w:cstheme="minorHAnsi"/>
                <w:sz w:val="22"/>
                <w:szCs w:val="22"/>
              </w:rPr>
            </w:pPr>
            <w:r w:rsidRPr="00CA0AD3">
              <w:rPr>
                <w:rFonts w:ascii="Cambria" w:hAnsi="Cambria" w:cstheme="minorHAnsi"/>
                <w:sz w:val="22"/>
                <w:szCs w:val="22"/>
              </w:rPr>
              <w:t xml:space="preserve">Undertake appraisals of team members </w:t>
            </w:r>
            <w:r w:rsidRPr="0093613A">
              <w:rPr>
                <w:rFonts w:ascii="Cambria" w:hAnsi="Cambria" w:cstheme="minorHAnsi"/>
                <w:sz w:val="22"/>
                <w:szCs w:val="22"/>
              </w:rPr>
              <w:t xml:space="preserve">under the LYS </w:t>
            </w:r>
            <w:r w:rsidRPr="005507BB">
              <w:rPr>
                <w:rFonts w:ascii="Cambria" w:hAnsi="Cambria" w:cstheme="minorHAnsi"/>
                <w:sz w:val="22"/>
                <w:szCs w:val="22"/>
                <w:lang w:eastAsia="en-IE"/>
              </w:rPr>
              <w:t>Performance Guidance Model</w:t>
            </w:r>
            <w:r>
              <w:rPr>
                <w:rFonts w:ascii="Cambria" w:hAnsi="Cambria" w:cstheme="minorHAnsi"/>
                <w:sz w:val="22"/>
                <w:szCs w:val="22"/>
              </w:rPr>
              <w:t xml:space="preserve"> and where necessary devise approaches </w:t>
            </w:r>
            <w:r w:rsidR="001C763C">
              <w:rPr>
                <w:rFonts w:ascii="Cambria" w:hAnsi="Cambria" w:cstheme="minorHAnsi"/>
                <w:sz w:val="22"/>
                <w:szCs w:val="22"/>
              </w:rPr>
              <w:t xml:space="preserve">in conjunction with staff </w:t>
            </w:r>
            <w:r>
              <w:rPr>
                <w:rFonts w:ascii="Cambria" w:hAnsi="Cambria" w:cstheme="minorHAnsi"/>
                <w:sz w:val="22"/>
                <w:szCs w:val="22"/>
              </w:rPr>
              <w:t xml:space="preserve">to improve performance </w:t>
            </w:r>
          </w:p>
          <w:p w14:paraId="15A2CBEA" w14:textId="1CE643CB" w:rsidR="00E46D76" w:rsidRPr="00CA0AD3" w:rsidRDefault="00E46D76" w:rsidP="001C763C">
            <w:pPr>
              <w:pStyle w:val="ListParagraph"/>
              <w:numPr>
                <w:ilvl w:val="0"/>
                <w:numId w:val="18"/>
              </w:numPr>
              <w:spacing w:line="360" w:lineRule="auto"/>
              <w:jc w:val="both"/>
              <w:rPr>
                <w:rFonts w:ascii="Cambria" w:hAnsi="Cambria" w:cstheme="minorHAnsi"/>
                <w:sz w:val="22"/>
                <w:szCs w:val="22"/>
              </w:rPr>
            </w:pPr>
            <w:r w:rsidRPr="00CA0AD3">
              <w:rPr>
                <w:rFonts w:ascii="Cambria" w:hAnsi="Cambria" w:cstheme="minorHAnsi"/>
                <w:sz w:val="22"/>
                <w:szCs w:val="22"/>
              </w:rPr>
              <w:t>Empower staff to take responsibility and accountability for their work and delegate accordingly</w:t>
            </w:r>
          </w:p>
          <w:p w14:paraId="3869FEB0" w14:textId="77777777" w:rsidR="001C763C" w:rsidRPr="00CA0AD3" w:rsidRDefault="001C763C" w:rsidP="001C763C">
            <w:pPr>
              <w:pStyle w:val="ListParagraph"/>
              <w:numPr>
                <w:ilvl w:val="0"/>
                <w:numId w:val="18"/>
              </w:numPr>
              <w:spacing w:line="360" w:lineRule="auto"/>
              <w:jc w:val="both"/>
              <w:rPr>
                <w:rFonts w:ascii="Cambria" w:hAnsi="Cambria" w:cstheme="minorHAnsi"/>
                <w:sz w:val="22"/>
                <w:szCs w:val="22"/>
              </w:rPr>
            </w:pPr>
            <w:r w:rsidRPr="00CA0AD3">
              <w:rPr>
                <w:rFonts w:ascii="Cambria" w:hAnsi="Cambria" w:cstheme="minorHAnsi"/>
                <w:sz w:val="22"/>
                <w:szCs w:val="22"/>
              </w:rPr>
              <w:t xml:space="preserve">Act as first point of contact for any unresolved staff issues or conflicts. Report any unresolved matters to Manager. </w:t>
            </w:r>
          </w:p>
          <w:p w14:paraId="7843514C" w14:textId="77777777" w:rsidR="00383D67" w:rsidRDefault="006B6E9A" w:rsidP="001C763C">
            <w:pPr>
              <w:pStyle w:val="ListParagraph"/>
              <w:numPr>
                <w:ilvl w:val="0"/>
                <w:numId w:val="18"/>
              </w:numPr>
              <w:spacing w:line="360" w:lineRule="auto"/>
              <w:jc w:val="both"/>
              <w:rPr>
                <w:rFonts w:ascii="Cambria" w:hAnsi="Cambria" w:cstheme="minorHAnsi"/>
                <w:sz w:val="22"/>
                <w:szCs w:val="22"/>
              </w:rPr>
            </w:pPr>
            <w:r w:rsidRPr="00383D67">
              <w:rPr>
                <w:rFonts w:ascii="Cambria" w:hAnsi="Cambria" w:cstheme="minorHAnsi"/>
                <w:sz w:val="22"/>
                <w:szCs w:val="22"/>
              </w:rPr>
              <w:t xml:space="preserve">Develop &amp; implement new work approaches including; </w:t>
            </w:r>
            <w:r w:rsidR="00974E9D" w:rsidRPr="00383D67">
              <w:rPr>
                <w:rFonts w:ascii="Cambria" w:hAnsi="Cambria" w:cstheme="minorHAnsi"/>
                <w:sz w:val="22"/>
                <w:szCs w:val="22"/>
              </w:rPr>
              <w:t>case management tools, team developmental structures and s</w:t>
            </w:r>
            <w:r w:rsidRPr="00383D67">
              <w:rPr>
                <w:rFonts w:ascii="Cambria" w:hAnsi="Cambria" w:cstheme="minorHAnsi"/>
                <w:sz w:val="22"/>
                <w:szCs w:val="22"/>
              </w:rPr>
              <w:t>upport staff in their implementation</w:t>
            </w:r>
          </w:p>
          <w:p w14:paraId="03A134C1" w14:textId="77777777" w:rsidR="002257D1" w:rsidRDefault="0016784F" w:rsidP="001C763C">
            <w:pPr>
              <w:numPr>
                <w:ilvl w:val="0"/>
                <w:numId w:val="18"/>
              </w:numPr>
              <w:spacing w:line="360" w:lineRule="auto"/>
              <w:jc w:val="both"/>
              <w:rPr>
                <w:rFonts w:ascii="Cambria" w:hAnsi="Cambria" w:cstheme="minorHAnsi"/>
                <w:sz w:val="22"/>
                <w:szCs w:val="22"/>
                <w:lang w:eastAsia="en-IE"/>
              </w:rPr>
            </w:pPr>
            <w:r w:rsidRPr="00383D67">
              <w:rPr>
                <w:rFonts w:ascii="Cambria" w:hAnsi="Cambria" w:cstheme="minorHAnsi"/>
                <w:sz w:val="22"/>
                <w:szCs w:val="22"/>
                <w:lang w:eastAsia="en-IE"/>
              </w:rPr>
              <w:t>E</w:t>
            </w:r>
            <w:r w:rsidR="002257D1" w:rsidRPr="00383D67">
              <w:rPr>
                <w:rFonts w:ascii="Cambria" w:hAnsi="Cambria" w:cstheme="minorHAnsi"/>
                <w:sz w:val="22"/>
                <w:szCs w:val="22"/>
                <w:lang w:eastAsia="en-IE"/>
              </w:rPr>
              <w:t>nsure that the protection and welfare of children is a primary concern of all staff and that, when child protection</w:t>
            </w:r>
            <w:r w:rsidR="002257D1" w:rsidRPr="005507BB">
              <w:rPr>
                <w:rFonts w:ascii="Cambria" w:hAnsi="Cambria" w:cstheme="minorHAnsi"/>
                <w:sz w:val="22"/>
                <w:szCs w:val="22"/>
                <w:lang w:eastAsia="en-IE"/>
              </w:rPr>
              <w:t xml:space="preserve"> issues arise, all staff adhere to procedures</w:t>
            </w:r>
            <w:r w:rsidR="00383D67">
              <w:rPr>
                <w:rFonts w:ascii="Cambria" w:hAnsi="Cambria" w:cstheme="minorHAnsi"/>
                <w:sz w:val="22"/>
                <w:szCs w:val="22"/>
                <w:lang w:eastAsia="en-IE"/>
              </w:rPr>
              <w:t>.</w:t>
            </w:r>
          </w:p>
          <w:p w14:paraId="6855674C" w14:textId="18C0052F" w:rsidR="001C763C" w:rsidRPr="00110E22" w:rsidRDefault="00AF2622" w:rsidP="00110E22">
            <w:pPr>
              <w:numPr>
                <w:ilvl w:val="0"/>
                <w:numId w:val="18"/>
              </w:numPr>
              <w:spacing w:line="360" w:lineRule="auto"/>
              <w:ind w:left="678" w:hanging="284"/>
              <w:jc w:val="both"/>
              <w:rPr>
                <w:rFonts w:ascii="Cambria" w:hAnsi="Cambria" w:cstheme="minorHAnsi"/>
                <w:sz w:val="22"/>
                <w:szCs w:val="22"/>
                <w:lang w:eastAsia="en-IE"/>
              </w:rPr>
            </w:pPr>
            <w:r w:rsidRPr="005507BB">
              <w:rPr>
                <w:rFonts w:ascii="Cambria" w:hAnsi="Cambria" w:cstheme="minorHAnsi"/>
                <w:sz w:val="22"/>
                <w:szCs w:val="22"/>
                <w:lang w:eastAsia="en-IE"/>
              </w:rPr>
              <w:t xml:space="preserve">Contribute to the development of strategies and policies within the organisation through participation in meetings </w:t>
            </w:r>
          </w:p>
          <w:p w14:paraId="27F2EB94" w14:textId="4CAD5780" w:rsidR="00D97F28" w:rsidRPr="00383D67" w:rsidRDefault="00D97F28" w:rsidP="001C763C">
            <w:pPr>
              <w:autoSpaceDE w:val="0"/>
              <w:autoSpaceDN w:val="0"/>
              <w:adjustRightInd w:val="0"/>
              <w:spacing w:line="360" w:lineRule="auto"/>
              <w:ind w:left="111"/>
              <w:contextualSpacing/>
              <w:jc w:val="both"/>
              <w:rPr>
                <w:rFonts w:ascii="Cambria" w:hAnsi="Cambria" w:cstheme="minorHAnsi"/>
                <w:b/>
              </w:rPr>
            </w:pPr>
            <w:r w:rsidRPr="00383D67">
              <w:rPr>
                <w:rFonts w:ascii="Cambria" w:hAnsi="Cambria" w:cstheme="minorHAnsi"/>
                <w:b/>
              </w:rPr>
              <w:t>Administration &amp; Finance</w:t>
            </w:r>
          </w:p>
          <w:p w14:paraId="2D445898" w14:textId="73FD5CFE" w:rsidR="002257D1" w:rsidRPr="005507BB" w:rsidRDefault="00C911D5" w:rsidP="001C763C">
            <w:pPr>
              <w:numPr>
                <w:ilvl w:val="0"/>
                <w:numId w:val="18"/>
              </w:numPr>
              <w:spacing w:line="360" w:lineRule="auto"/>
              <w:jc w:val="both"/>
              <w:rPr>
                <w:rFonts w:ascii="Cambria" w:hAnsi="Cambria" w:cstheme="minorHAnsi"/>
                <w:sz w:val="22"/>
                <w:szCs w:val="22"/>
                <w:lang w:eastAsia="en-IE"/>
              </w:rPr>
            </w:pPr>
            <w:r w:rsidRPr="005507BB">
              <w:rPr>
                <w:rFonts w:ascii="Cambria" w:hAnsi="Cambria" w:cstheme="minorHAnsi"/>
                <w:sz w:val="22"/>
                <w:szCs w:val="22"/>
                <w:lang w:val="en-US"/>
              </w:rPr>
              <w:t>O</w:t>
            </w:r>
            <w:r w:rsidR="002257D1" w:rsidRPr="005507BB">
              <w:rPr>
                <w:rFonts w:ascii="Cambria" w:hAnsi="Cambria" w:cstheme="minorHAnsi"/>
                <w:sz w:val="22"/>
                <w:szCs w:val="22"/>
                <w:lang w:val="en-US"/>
              </w:rPr>
              <w:t xml:space="preserve">versee </w:t>
            </w:r>
            <w:r w:rsidR="005507BB">
              <w:rPr>
                <w:rFonts w:ascii="Cambria" w:hAnsi="Cambria" w:cstheme="minorHAnsi"/>
                <w:sz w:val="22"/>
                <w:szCs w:val="22"/>
                <w:lang w:val="en-US"/>
              </w:rPr>
              <w:t xml:space="preserve">and support </w:t>
            </w:r>
            <w:r w:rsidR="002257D1" w:rsidRPr="005507BB">
              <w:rPr>
                <w:rFonts w:ascii="Cambria" w:hAnsi="Cambria" w:cstheme="minorHAnsi"/>
                <w:sz w:val="22"/>
                <w:szCs w:val="22"/>
                <w:lang w:val="en-US"/>
              </w:rPr>
              <w:t xml:space="preserve">the completion of </w:t>
            </w:r>
            <w:r w:rsidR="000714D8" w:rsidRPr="005507BB">
              <w:rPr>
                <w:rFonts w:ascii="Cambria" w:hAnsi="Cambria" w:cstheme="minorHAnsi"/>
                <w:sz w:val="22"/>
                <w:szCs w:val="22"/>
                <w:lang w:val="en-US"/>
              </w:rPr>
              <w:t xml:space="preserve">UBU applications for funding  </w:t>
            </w:r>
            <w:r w:rsidR="002257D1" w:rsidRPr="005507BB">
              <w:rPr>
                <w:rFonts w:ascii="Cambria" w:hAnsi="Cambria" w:cstheme="minorHAnsi"/>
                <w:sz w:val="22"/>
                <w:szCs w:val="22"/>
                <w:lang w:val="en-US"/>
              </w:rPr>
              <w:t xml:space="preserve"> </w:t>
            </w:r>
          </w:p>
          <w:p w14:paraId="3207922A" w14:textId="3ECF671A" w:rsidR="002257D1" w:rsidRPr="00EB7121" w:rsidRDefault="00EB7121" w:rsidP="008C1B24">
            <w:pPr>
              <w:numPr>
                <w:ilvl w:val="0"/>
                <w:numId w:val="18"/>
              </w:numPr>
              <w:spacing w:line="360" w:lineRule="auto"/>
              <w:jc w:val="both"/>
              <w:rPr>
                <w:rFonts w:ascii="Cambria" w:hAnsi="Cambria" w:cstheme="minorHAnsi"/>
                <w:sz w:val="22"/>
                <w:szCs w:val="22"/>
                <w:lang w:eastAsia="en-IE"/>
              </w:rPr>
            </w:pPr>
            <w:r w:rsidRPr="00CA0AD3">
              <w:rPr>
                <w:rFonts w:ascii="Cambria" w:hAnsi="Cambria" w:cstheme="minorHAnsi"/>
                <w:sz w:val="22"/>
                <w:szCs w:val="22"/>
                <w:lang w:eastAsia="en-IE"/>
              </w:rPr>
              <w:t xml:space="preserve">Work closely with Finance Manager. </w:t>
            </w:r>
            <w:r w:rsidR="002257D1" w:rsidRPr="00EB7121">
              <w:rPr>
                <w:rFonts w:ascii="Cambria" w:hAnsi="Cambria" w:cstheme="minorHAnsi"/>
                <w:sz w:val="22"/>
                <w:szCs w:val="22"/>
                <w:lang w:eastAsia="en-IE"/>
              </w:rPr>
              <w:t xml:space="preserve">Participate in budget planning and manage an approved budget in line with Financial Procedures </w:t>
            </w:r>
          </w:p>
          <w:p w14:paraId="677F3204" w14:textId="77777777" w:rsidR="002257D1" w:rsidRPr="005507BB" w:rsidRDefault="002257D1" w:rsidP="001C763C">
            <w:pPr>
              <w:numPr>
                <w:ilvl w:val="0"/>
                <w:numId w:val="18"/>
              </w:numPr>
              <w:spacing w:line="360" w:lineRule="auto"/>
              <w:jc w:val="both"/>
              <w:rPr>
                <w:rFonts w:ascii="Cambria" w:hAnsi="Cambria" w:cstheme="minorHAnsi"/>
                <w:sz w:val="22"/>
                <w:szCs w:val="22"/>
                <w:lang w:eastAsia="en-IE"/>
              </w:rPr>
            </w:pPr>
            <w:r w:rsidRPr="005507BB">
              <w:rPr>
                <w:rFonts w:ascii="Cambria" w:hAnsi="Cambria" w:cstheme="minorHAnsi"/>
                <w:sz w:val="22"/>
                <w:szCs w:val="22"/>
                <w:lang w:eastAsia="en-IE"/>
              </w:rPr>
              <w:t>Prepare reports on the work as required and maintain effective working relationships with funders.</w:t>
            </w:r>
          </w:p>
          <w:p w14:paraId="4B787CB7" w14:textId="519182A9" w:rsidR="001C763C" w:rsidRPr="00110E22" w:rsidRDefault="00974E9D" w:rsidP="00110E22">
            <w:pPr>
              <w:numPr>
                <w:ilvl w:val="0"/>
                <w:numId w:val="18"/>
              </w:numPr>
              <w:spacing w:line="360" w:lineRule="auto"/>
              <w:jc w:val="both"/>
              <w:rPr>
                <w:rFonts w:ascii="Cambria" w:hAnsi="Cambria" w:cstheme="minorHAnsi"/>
                <w:sz w:val="22"/>
                <w:szCs w:val="22"/>
                <w:lang w:eastAsia="en-IE"/>
              </w:rPr>
            </w:pPr>
            <w:r w:rsidRPr="005507BB">
              <w:rPr>
                <w:rFonts w:ascii="Cambria" w:hAnsi="Cambria" w:cstheme="minorHAnsi"/>
                <w:sz w:val="22"/>
                <w:szCs w:val="22"/>
                <w:lang w:eastAsia="en-IE"/>
              </w:rPr>
              <w:t xml:space="preserve">Ensure value for money procedures are implemented. </w:t>
            </w:r>
          </w:p>
          <w:p w14:paraId="15AEBEB7" w14:textId="77777777" w:rsidR="0016784F" w:rsidRPr="005507BB" w:rsidRDefault="0016784F" w:rsidP="001C763C">
            <w:pPr>
              <w:pStyle w:val="ListParagraph"/>
              <w:spacing w:line="360" w:lineRule="auto"/>
              <w:ind w:left="-61"/>
              <w:jc w:val="both"/>
              <w:rPr>
                <w:rFonts w:ascii="Cambria" w:hAnsi="Cambria" w:cstheme="minorHAnsi"/>
                <w:b/>
              </w:rPr>
            </w:pPr>
            <w:r w:rsidRPr="005507BB">
              <w:rPr>
                <w:rFonts w:ascii="Cambria" w:hAnsi="Cambria" w:cstheme="minorHAnsi"/>
                <w:b/>
              </w:rPr>
              <w:t xml:space="preserve">Training &amp; Development </w:t>
            </w:r>
          </w:p>
          <w:p w14:paraId="7444AF04" w14:textId="400FBCA2" w:rsidR="00BB66D1" w:rsidRPr="00BB66D1" w:rsidRDefault="00BB66D1" w:rsidP="001C763C">
            <w:pPr>
              <w:numPr>
                <w:ilvl w:val="0"/>
                <w:numId w:val="18"/>
              </w:numPr>
              <w:spacing w:line="360" w:lineRule="auto"/>
              <w:ind w:left="714" w:hanging="357"/>
              <w:jc w:val="both"/>
              <w:rPr>
                <w:rFonts w:ascii="Cambria" w:hAnsi="Cambria" w:cs="Arial"/>
                <w:sz w:val="22"/>
                <w:szCs w:val="22"/>
                <w:lang w:val="en-IE"/>
              </w:rPr>
            </w:pPr>
            <w:r w:rsidRPr="00BB66D1">
              <w:rPr>
                <w:rFonts w:ascii="Cambria" w:hAnsi="Cambria" w:cs="Arial"/>
                <w:sz w:val="22"/>
                <w:szCs w:val="22"/>
                <w:lang w:val="en-IE"/>
              </w:rPr>
              <w:t>Ensure ongoing training and development of staff and develop expertise within the team to meet the needs of Young People within the UBU Scheme</w:t>
            </w:r>
          </w:p>
          <w:p w14:paraId="15E6183C" w14:textId="1256A85A" w:rsidR="00974E9D" w:rsidRPr="005507BB" w:rsidRDefault="00E11AFF" w:rsidP="001C763C">
            <w:pPr>
              <w:numPr>
                <w:ilvl w:val="0"/>
                <w:numId w:val="18"/>
              </w:numPr>
              <w:spacing w:line="360" w:lineRule="auto"/>
              <w:ind w:left="714" w:hanging="357"/>
              <w:jc w:val="both"/>
              <w:rPr>
                <w:rFonts w:ascii="Cambria" w:hAnsi="Cambria" w:cstheme="minorHAnsi"/>
                <w:sz w:val="22"/>
                <w:szCs w:val="22"/>
                <w:lang w:eastAsia="en-IE"/>
              </w:rPr>
            </w:pPr>
            <w:r w:rsidRPr="005507BB">
              <w:rPr>
                <w:rFonts w:ascii="Cambria" w:hAnsi="Cambria" w:cstheme="minorHAnsi"/>
                <w:sz w:val="22"/>
                <w:szCs w:val="22"/>
                <w:lang w:eastAsia="en-IE"/>
              </w:rPr>
              <w:t>Participate in Supervision with Youth Work Manager</w:t>
            </w:r>
            <w:r w:rsidR="006B6E9A" w:rsidRPr="005507BB">
              <w:rPr>
                <w:rFonts w:ascii="Cambria" w:hAnsi="Cambria" w:cstheme="minorHAnsi"/>
                <w:color w:val="555555"/>
                <w:sz w:val="27"/>
                <w:szCs w:val="27"/>
              </w:rPr>
              <w:t xml:space="preserve"> </w:t>
            </w:r>
          </w:p>
          <w:p w14:paraId="153DA094" w14:textId="77777777" w:rsidR="00D97F28" w:rsidRDefault="00D97F28" w:rsidP="001C763C">
            <w:pPr>
              <w:widowControl w:val="0"/>
              <w:tabs>
                <w:tab w:val="left" w:pos="-65"/>
              </w:tabs>
              <w:autoSpaceDE w:val="0"/>
              <w:autoSpaceDN w:val="0"/>
              <w:adjustRightInd w:val="0"/>
              <w:spacing w:line="360" w:lineRule="auto"/>
              <w:contextualSpacing/>
              <w:jc w:val="both"/>
              <w:rPr>
                <w:rFonts w:ascii="Cambria" w:hAnsi="Cambria" w:cstheme="minorHAnsi"/>
                <w:b/>
                <w:lang w:val="en-US"/>
              </w:rPr>
            </w:pPr>
            <w:r w:rsidRPr="005507BB">
              <w:rPr>
                <w:rFonts w:ascii="Cambria" w:hAnsi="Cambria" w:cstheme="minorHAnsi"/>
                <w:b/>
                <w:lang w:val="en-US"/>
              </w:rPr>
              <w:lastRenderedPageBreak/>
              <w:t xml:space="preserve">Quality </w:t>
            </w:r>
          </w:p>
          <w:p w14:paraId="34339229" w14:textId="2296022C" w:rsidR="00EB7121" w:rsidRPr="00EB7121" w:rsidRDefault="00EB7121" w:rsidP="00EB7121">
            <w:pPr>
              <w:pStyle w:val="ListParagraph"/>
              <w:numPr>
                <w:ilvl w:val="0"/>
                <w:numId w:val="18"/>
              </w:numPr>
              <w:spacing w:line="360" w:lineRule="auto"/>
              <w:jc w:val="both"/>
              <w:rPr>
                <w:rFonts w:ascii="Cambria" w:hAnsi="Cambria" w:cstheme="minorHAnsi"/>
                <w:sz w:val="22"/>
                <w:szCs w:val="22"/>
              </w:rPr>
            </w:pPr>
            <w:r w:rsidRPr="00383D67">
              <w:rPr>
                <w:rFonts w:ascii="Cambria" w:hAnsi="Cambria" w:cs="Arial"/>
                <w:sz w:val="22"/>
                <w:szCs w:val="22"/>
              </w:rPr>
              <w:t>Ensure that the on-going operational management of UBU Your Place Your Space sch</w:t>
            </w:r>
            <w:r>
              <w:rPr>
                <w:rFonts w:ascii="Cambria" w:hAnsi="Cambria" w:cs="Arial"/>
                <w:sz w:val="22"/>
                <w:szCs w:val="22"/>
              </w:rPr>
              <w:t>e</w:t>
            </w:r>
            <w:r w:rsidRPr="00383D67">
              <w:rPr>
                <w:rFonts w:ascii="Cambria" w:hAnsi="Cambria" w:cs="Arial"/>
                <w:sz w:val="22"/>
                <w:szCs w:val="22"/>
              </w:rPr>
              <w:t>me is carried out to the highest standards and in line with service requirements</w:t>
            </w:r>
            <w:r>
              <w:rPr>
                <w:rFonts w:ascii="Cambria" w:hAnsi="Cambria" w:cs="Arial"/>
                <w:sz w:val="22"/>
                <w:szCs w:val="22"/>
              </w:rPr>
              <w:t xml:space="preserve"> and</w:t>
            </w:r>
            <w:r w:rsidRPr="00383D67">
              <w:rPr>
                <w:rFonts w:ascii="Cambria" w:hAnsi="Cambria" w:cs="Arial"/>
                <w:sz w:val="22"/>
                <w:szCs w:val="22"/>
              </w:rPr>
              <w:t xml:space="preserve"> Service Level Agreements. </w:t>
            </w:r>
          </w:p>
          <w:p w14:paraId="7845FC5E" w14:textId="6B2F8B37" w:rsidR="002257D1" w:rsidRPr="00BB66D1" w:rsidRDefault="00383D67" w:rsidP="001C763C">
            <w:pPr>
              <w:widowControl w:val="0"/>
              <w:numPr>
                <w:ilvl w:val="0"/>
                <w:numId w:val="18"/>
              </w:numPr>
              <w:tabs>
                <w:tab w:val="left" w:pos="-65"/>
              </w:tabs>
              <w:autoSpaceDE w:val="0"/>
              <w:autoSpaceDN w:val="0"/>
              <w:adjustRightInd w:val="0"/>
              <w:spacing w:line="360" w:lineRule="auto"/>
              <w:contextualSpacing/>
              <w:jc w:val="both"/>
              <w:rPr>
                <w:rFonts w:ascii="Cambria" w:hAnsi="Cambria" w:cstheme="minorHAnsi"/>
                <w:sz w:val="22"/>
                <w:szCs w:val="22"/>
                <w:lang w:val="en-US"/>
              </w:rPr>
            </w:pPr>
            <w:r w:rsidRPr="00BB66D1">
              <w:rPr>
                <w:rFonts w:ascii="Cambria" w:hAnsi="Cambria" w:cstheme="minorHAnsi"/>
                <w:sz w:val="22"/>
                <w:szCs w:val="22"/>
                <w:lang w:val="en-US"/>
              </w:rPr>
              <w:t>E</w:t>
            </w:r>
            <w:r w:rsidR="002257D1" w:rsidRPr="00BB66D1">
              <w:rPr>
                <w:rFonts w:ascii="Cambria" w:hAnsi="Cambria" w:cstheme="minorHAnsi"/>
                <w:sz w:val="22"/>
                <w:szCs w:val="22"/>
                <w:lang w:val="en-US"/>
              </w:rPr>
              <w:t>nsure all case, financial and administrative records and files are maintained to a high standard</w:t>
            </w:r>
          </w:p>
          <w:p w14:paraId="2FEFA19A" w14:textId="0FC821CD" w:rsidR="0016784F" w:rsidRPr="00BB66D1" w:rsidRDefault="0016784F" w:rsidP="001C763C">
            <w:pPr>
              <w:numPr>
                <w:ilvl w:val="0"/>
                <w:numId w:val="18"/>
              </w:numPr>
              <w:spacing w:line="360" w:lineRule="auto"/>
              <w:jc w:val="both"/>
              <w:rPr>
                <w:rFonts w:ascii="Cambria" w:hAnsi="Cambria" w:cstheme="minorHAnsi"/>
                <w:sz w:val="22"/>
                <w:szCs w:val="22"/>
                <w:lang w:eastAsia="en-IE"/>
              </w:rPr>
            </w:pPr>
            <w:r w:rsidRPr="00BB66D1">
              <w:rPr>
                <w:rFonts w:ascii="Cambria" w:hAnsi="Cambria" w:cstheme="minorHAnsi"/>
                <w:sz w:val="22"/>
                <w:szCs w:val="22"/>
                <w:lang w:eastAsia="en-IE"/>
              </w:rPr>
              <w:t>Pr</w:t>
            </w:r>
            <w:r w:rsidR="00D46718" w:rsidRPr="00BB66D1">
              <w:rPr>
                <w:rFonts w:ascii="Cambria" w:hAnsi="Cambria" w:cstheme="minorHAnsi"/>
                <w:sz w:val="22"/>
                <w:szCs w:val="22"/>
                <w:lang w:eastAsia="en-IE"/>
              </w:rPr>
              <w:t xml:space="preserve">omote Best Practice in line with organisational </w:t>
            </w:r>
            <w:r w:rsidR="007E3F36">
              <w:rPr>
                <w:rFonts w:ascii="Cambria" w:hAnsi="Cambria" w:cstheme="minorHAnsi"/>
                <w:sz w:val="22"/>
                <w:szCs w:val="22"/>
                <w:lang w:eastAsia="en-IE"/>
              </w:rPr>
              <w:t xml:space="preserve">policy and funder requirements </w:t>
            </w:r>
            <w:r w:rsidR="007E3F36" w:rsidRPr="00CA0AD3">
              <w:rPr>
                <w:rFonts w:ascii="Cambria" w:hAnsi="Cambria" w:cstheme="minorHAnsi"/>
                <w:sz w:val="22"/>
                <w:szCs w:val="22"/>
                <w:lang w:eastAsia="en-IE"/>
              </w:rPr>
              <w:t xml:space="preserve">through Team meetings. </w:t>
            </w:r>
          </w:p>
          <w:p w14:paraId="171769BD" w14:textId="728A2F1D" w:rsidR="00AF2622" w:rsidRPr="00BB66D1" w:rsidRDefault="00BD38B0" w:rsidP="001C763C">
            <w:pPr>
              <w:numPr>
                <w:ilvl w:val="0"/>
                <w:numId w:val="18"/>
              </w:numPr>
              <w:spacing w:line="360" w:lineRule="auto"/>
              <w:jc w:val="both"/>
              <w:rPr>
                <w:rFonts w:ascii="Cambria" w:hAnsi="Cambria"/>
                <w:sz w:val="22"/>
                <w:szCs w:val="22"/>
                <w:lang w:val="en-IE"/>
              </w:rPr>
            </w:pPr>
            <w:r w:rsidRPr="00BB66D1">
              <w:rPr>
                <w:rFonts w:ascii="Cambria" w:hAnsi="Cambria"/>
                <w:sz w:val="22"/>
                <w:szCs w:val="22"/>
                <w:lang w:val="en-IE"/>
              </w:rPr>
              <w:t xml:space="preserve">Monitor the implementation of national quality standards and ensure standards are maintained by team  and are </w:t>
            </w:r>
            <w:r w:rsidR="00AF2622" w:rsidRPr="00BB66D1">
              <w:rPr>
                <w:rFonts w:ascii="Cambria" w:hAnsi="Cambria" w:cstheme="minorHAnsi"/>
                <w:sz w:val="22"/>
                <w:szCs w:val="22"/>
                <w:lang w:val="en-US"/>
              </w:rPr>
              <w:t>adhered to in all aspects of the work</w:t>
            </w:r>
          </w:p>
          <w:p w14:paraId="165E02AC" w14:textId="4F356C32" w:rsidR="005109F4" w:rsidRPr="005507BB" w:rsidRDefault="005109F4" w:rsidP="001C763C">
            <w:pPr>
              <w:widowControl w:val="0"/>
              <w:tabs>
                <w:tab w:val="left" w:pos="-65"/>
              </w:tabs>
              <w:autoSpaceDE w:val="0"/>
              <w:autoSpaceDN w:val="0"/>
              <w:adjustRightInd w:val="0"/>
              <w:spacing w:line="360" w:lineRule="auto"/>
              <w:contextualSpacing/>
              <w:jc w:val="both"/>
              <w:rPr>
                <w:rFonts w:ascii="Cambria" w:hAnsi="Cambria" w:cstheme="minorHAnsi"/>
                <w:b/>
                <w:lang w:val="en-US"/>
              </w:rPr>
            </w:pPr>
            <w:r w:rsidRPr="005507BB">
              <w:rPr>
                <w:rFonts w:ascii="Cambria" w:hAnsi="Cambria" w:cstheme="minorHAnsi"/>
                <w:b/>
                <w:lang w:val="en-US"/>
              </w:rPr>
              <w:t xml:space="preserve">Other </w:t>
            </w:r>
          </w:p>
          <w:p w14:paraId="78403480" w14:textId="77777777" w:rsidR="00B11E48" w:rsidRPr="005507BB" w:rsidRDefault="0022452F" w:rsidP="001C763C">
            <w:pPr>
              <w:numPr>
                <w:ilvl w:val="0"/>
                <w:numId w:val="18"/>
              </w:numPr>
              <w:spacing w:line="360" w:lineRule="auto"/>
              <w:jc w:val="both"/>
              <w:rPr>
                <w:rFonts w:ascii="Cambria" w:hAnsi="Cambria" w:cstheme="minorHAnsi"/>
              </w:rPr>
            </w:pPr>
            <w:r w:rsidRPr="005507BB">
              <w:rPr>
                <w:rFonts w:ascii="Cambria" w:hAnsi="Cambria" w:cstheme="minorHAnsi"/>
                <w:sz w:val="22"/>
                <w:szCs w:val="22"/>
                <w:lang w:val="en-US"/>
              </w:rPr>
              <w:t>Carry out such other related tasks as may be assigned from time to time in consultation with the Manager of Youth Work Services.</w:t>
            </w:r>
          </w:p>
        </w:tc>
      </w:tr>
      <w:tr w:rsidR="00B11E48" w14:paraId="20113693" w14:textId="77777777" w:rsidTr="001C763C">
        <w:trPr>
          <w:trHeight w:val="692"/>
        </w:trPr>
        <w:tc>
          <w:tcPr>
            <w:tcW w:w="1843" w:type="dxa"/>
            <w:tcBorders>
              <w:top w:val="single" w:sz="4" w:space="0" w:color="auto"/>
              <w:left w:val="single" w:sz="4" w:space="0" w:color="auto"/>
              <w:bottom w:val="single" w:sz="4" w:space="0" w:color="auto"/>
              <w:right w:val="single" w:sz="4" w:space="0" w:color="auto"/>
            </w:tcBorders>
          </w:tcPr>
          <w:p w14:paraId="568DF6C3" w14:textId="06D635C8" w:rsidR="00B11E48" w:rsidRPr="006C1429" w:rsidRDefault="00B11E48" w:rsidP="001C763C">
            <w:pPr>
              <w:jc w:val="both"/>
              <w:rPr>
                <w:rFonts w:ascii="Cambria" w:hAnsi="Cambria" w:cstheme="minorHAnsi"/>
                <w:b/>
                <w:bCs/>
                <w:sz w:val="22"/>
                <w:szCs w:val="20"/>
                <w:lang w:val="en-IE" w:eastAsia="en-IE"/>
              </w:rPr>
            </w:pPr>
          </w:p>
          <w:p w14:paraId="1F407481" w14:textId="77777777" w:rsidR="00B11E48" w:rsidRPr="006C1429" w:rsidRDefault="00B11E48" w:rsidP="001C763C">
            <w:pPr>
              <w:jc w:val="both"/>
              <w:rPr>
                <w:rFonts w:ascii="Cambria" w:hAnsi="Cambria" w:cstheme="minorHAnsi"/>
                <w:b/>
                <w:bCs/>
                <w:sz w:val="22"/>
                <w:szCs w:val="20"/>
                <w:lang w:val="en-IE" w:eastAsia="en-IE"/>
              </w:rPr>
            </w:pPr>
            <w:r w:rsidRPr="006C1429">
              <w:rPr>
                <w:rFonts w:ascii="Cambria" w:hAnsi="Cambria" w:cstheme="minorHAnsi"/>
                <w:b/>
                <w:bCs/>
                <w:sz w:val="22"/>
                <w:szCs w:val="20"/>
                <w:lang w:val="en-IE" w:eastAsia="en-IE"/>
              </w:rPr>
              <w:t>Hours of Work</w:t>
            </w:r>
          </w:p>
        </w:tc>
        <w:tc>
          <w:tcPr>
            <w:tcW w:w="7636" w:type="dxa"/>
            <w:tcBorders>
              <w:top w:val="single" w:sz="4" w:space="0" w:color="auto"/>
              <w:left w:val="single" w:sz="4" w:space="0" w:color="auto"/>
              <w:bottom w:val="single" w:sz="4" w:space="0" w:color="auto"/>
              <w:right w:val="single" w:sz="4" w:space="0" w:color="auto"/>
            </w:tcBorders>
          </w:tcPr>
          <w:p w14:paraId="06C22E4A" w14:textId="77777777" w:rsidR="00B11E48" w:rsidRPr="006C1429" w:rsidRDefault="00B11E48" w:rsidP="001C763C">
            <w:pPr>
              <w:ind w:left="-648" w:right="142" w:firstLine="790"/>
              <w:jc w:val="both"/>
              <w:rPr>
                <w:rFonts w:ascii="Cambria" w:hAnsi="Cambria" w:cstheme="minorHAnsi"/>
                <w:sz w:val="22"/>
                <w:szCs w:val="22"/>
                <w:lang w:val="en-IE"/>
              </w:rPr>
            </w:pPr>
          </w:p>
          <w:p w14:paraId="5276BCCF" w14:textId="31724259" w:rsidR="00724BB6" w:rsidRPr="006C1429" w:rsidRDefault="002257D1" w:rsidP="001C763C">
            <w:pPr>
              <w:spacing w:line="360" w:lineRule="auto"/>
              <w:ind w:left="-646" w:right="142" w:firstLine="788"/>
              <w:jc w:val="both"/>
              <w:rPr>
                <w:rFonts w:ascii="Cambria" w:hAnsi="Cambria" w:cstheme="minorHAnsi"/>
                <w:sz w:val="22"/>
                <w:szCs w:val="22"/>
                <w:lang w:val="en-IE"/>
              </w:rPr>
            </w:pPr>
            <w:r w:rsidRPr="006C1429">
              <w:rPr>
                <w:rFonts w:ascii="Cambria" w:hAnsi="Cambria" w:cstheme="minorHAnsi"/>
                <w:sz w:val="22"/>
                <w:szCs w:val="22"/>
                <w:lang w:val="en-IE"/>
              </w:rPr>
              <w:t>35</w:t>
            </w:r>
            <w:r w:rsidR="00B11E48" w:rsidRPr="006C1429">
              <w:rPr>
                <w:rFonts w:ascii="Cambria" w:hAnsi="Cambria" w:cstheme="minorHAnsi"/>
                <w:sz w:val="22"/>
                <w:szCs w:val="22"/>
                <w:lang w:val="en-IE"/>
              </w:rPr>
              <w:t xml:space="preserve"> hours </w:t>
            </w:r>
            <w:r w:rsidR="00724BB6" w:rsidRPr="006C1429">
              <w:rPr>
                <w:rFonts w:ascii="Cambria" w:hAnsi="Cambria" w:cstheme="minorHAnsi"/>
                <w:sz w:val="22"/>
                <w:szCs w:val="22"/>
                <w:lang w:val="en-IE"/>
              </w:rPr>
              <w:t>To include frequent evening and weekend work.</w:t>
            </w:r>
          </w:p>
          <w:p w14:paraId="7A155956" w14:textId="29A22A5B" w:rsidR="00B11E48" w:rsidRPr="006C1429" w:rsidRDefault="00B11E48" w:rsidP="001C763C">
            <w:pPr>
              <w:ind w:left="-648" w:right="142" w:firstLine="790"/>
              <w:jc w:val="both"/>
              <w:rPr>
                <w:rFonts w:ascii="Cambria" w:hAnsi="Cambria" w:cstheme="minorHAnsi"/>
                <w:bCs/>
                <w:sz w:val="22"/>
                <w:szCs w:val="20"/>
                <w:lang w:val="en-IE" w:eastAsia="en-IE"/>
              </w:rPr>
            </w:pPr>
          </w:p>
        </w:tc>
      </w:tr>
      <w:tr w:rsidR="00220152" w14:paraId="43DB2741" w14:textId="77777777" w:rsidTr="001C763C">
        <w:trPr>
          <w:trHeight w:val="692"/>
        </w:trPr>
        <w:tc>
          <w:tcPr>
            <w:tcW w:w="1843" w:type="dxa"/>
            <w:tcBorders>
              <w:top w:val="single" w:sz="4" w:space="0" w:color="auto"/>
              <w:left w:val="single" w:sz="4" w:space="0" w:color="auto"/>
              <w:bottom w:val="single" w:sz="4" w:space="0" w:color="auto"/>
              <w:right w:val="single" w:sz="4" w:space="0" w:color="auto"/>
            </w:tcBorders>
          </w:tcPr>
          <w:p w14:paraId="0111B585" w14:textId="062D4C5E" w:rsidR="00220152" w:rsidRPr="006C1429" w:rsidRDefault="00220152" w:rsidP="001C763C">
            <w:pPr>
              <w:jc w:val="both"/>
              <w:rPr>
                <w:rFonts w:ascii="Cambria" w:hAnsi="Cambria" w:cstheme="minorHAnsi"/>
                <w:b/>
                <w:bCs/>
                <w:sz w:val="22"/>
                <w:szCs w:val="20"/>
                <w:lang w:val="en-IE" w:eastAsia="en-IE"/>
              </w:rPr>
            </w:pPr>
            <w:r w:rsidRPr="006C1429">
              <w:rPr>
                <w:rFonts w:ascii="Cambria" w:hAnsi="Cambria" w:cstheme="minorHAnsi"/>
                <w:sz w:val="22"/>
                <w:szCs w:val="22"/>
                <w:lang w:val="en-IE"/>
              </w:rPr>
              <w:t xml:space="preserve">Please note:           </w:t>
            </w:r>
          </w:p>
        </w:tc>
        <w:tc>
          <w:tcPr>
            <w:tcW w:w="7636" w:type="dxa"/>
            <w:tcBorders>
              <w:top w:val="single" w:sz="4" w:space="0" w:color="auto"/>
              <w:left w:val="single" w:sz="4" w:space="0" w:color="auto"/>
              <w:bottom w:val="single" w:sz="4" w:space="0" w:color="auto"/>
              <w:right w:val="single" w:sz="4" w:space="0" w:color="auto"/>
            </w:tcBorders>
          </w:tcPr>
          <w:p w14:paraId="1F6D6C29" w14:textId="494BAFBB" w:rsidR="00220152" w:rsidRPr="006C1429" w:rsidRDefault="00220152" w:rsidP="001C763C">
            <w:pPr>
              <w:spacing w:line="360" w:lineRule="auto"/>
              <w:ind w:right="142"/>
              <w:jc w:val="both"/>
              <w:rPr>
                <w:rFonts w:ascii="Cambria" w:hAnsi="Cambria" w:cstheme="minorHAnsi"/>
                <w:sz w:val="22"/>
                <w:szCs w:val="22"/>
                <w:lang w:val="en-IE"/>
              </w:rPr>
            </w:pPr>
            <w:r w:rsidRPr="006C1429">
              <w:rPr>
                <w:rFonts w:ascii="Cambria" w:hAnsi="Cambria" w:cstheme="minorHAnsi"/>
                <w:sz w:val="22"/>
                <w:szCs w:val="22"/>
              </w:rPr>
              <w:t>The duties as outlined above are indicative of the main activities to be undertaken. They are not intended to be exhaustive.  However, they may be subject to reasonable change in line with the future direction and changing needs of the organisation. None of these duties will be outside the capability of the worker.</w:t>
            </w:r>
          </w:p>
        </w:tc>
      </w:tr>
      <w:tr w:rsidR="00220152" w14:paraId="3A8F7C17" w14:textId="77777777" w:rsidTr="001C763C">
        <w:trPr>
          <w:trHeight w:val="692"/>
        </w:trPr>
        <w:tc>
          <w:tcPr>
            <w:tcW w:w="1843" w:type="dxa"/>
            <w:tcBorders>
              <w:top w:val="single" w:sz="4" w:space="0" w:color="auto"/>
              <w:left w:val="single" w:sz="4" w:space="0" w:color="auto"/>
              <w:bottom w:val="single" w:sz="4" w:space="0" w:color="auto"/>
              <w:right w:val="single" w:sz="4" w:space="0" w:color="auto"/>
            </w:tcBorders>
          </w:tcPr>
          <w:p w14:paraId="7307D73C" w14:textId="2D98428B" w:rsidR="00220152" w:rsidRPr="006C1429" w:rsidRDefault="00220152" w:rsidP="001C763C">
            <w:pPr>
              <w:jc w:val="both"/>
              <w:rPr>
                <w:rFonts w:ascii="Cambria" w:hAnsi="Cambria" w:cstheme="minorHAnsi"/>
                <w:sz w:val="22"/>
                <w:szCs w:val="22"/>
                <w:lang w:val="en-IE"/>
              </w:rPr>
            </w:pPr>
            <w:r w:rsidRPr="006C1429">
              <w:rPr>
                <w:rFonts w:ascii="Cambria" w:hAnsi="Cambria" w:cstheme="minorHAnsi"/>
                <w:sz w:val="22"/>
                <w:szCs w:val="22"/>
                <w:lang w:val="en-IE"/>
              </w:rPr>
              <w:t xml:space="preserve">Salary: </w:t>
            </w:r>
          </w:p>
        </w:tc>
        <w:tc>
          <w:tcPr>
            <w:tcW w:w="7636" w:type="dxa"/>
            <w:tcBorders>
              <w:top w:val="single" w:sz="4" w:space="0" w:color="auto"/>
              <w:left w:val="single" w:sz="4" w:space="0" w:color="auto"/>
              <w:bottom w:val="single" w:sz="4" w:space="0" w:color="auto"/>
              <w:right w:val="single" w:sz="4" w:space="0" w:color="auto"/>
            </w:tcBorders>
          </w:tcPr>
          <w:p w14:paraId="0ED91F39" w14:textId="0A15DBD5" w:rsidR="00220152" w:rsidRPr="006C1429" w:rsidRDefault="001C763C" w:rsidP="001C763C">
            <w:pPr>
              <w:spacing w:line="360" w:lineRule="auto"/>
              <w:ind w:right="142"/>
              <w:jc w:val="both"/>
              <w:rPr>
                <w:rFonts w:ascii="Cambria" w:hAnsi="Cambria" w:cstheme="minorHAnsi"/>
                <w:sz w:val="22"/>
                <w:szCs w:val="22"/>
              </w:rPr>
            </w:pPr>
            <w:r>
              <w:rPr>
                <w:rFonts w:ascii="Cambria" w:hAnsi="Cambria" w:cstheme="minorHAnsi"/>
                <w:sz w:val="22"/>
                <w:szCs w:val="22"/>
              </w:rPr>
              <w:t>D.O.E.</w:t>
            </w:r>
          </w:p>
        </w:tc>
      </w:tr>
    </w:tbl>
    <w:p w14:paraId="4F676278" w14:textId="77777777" w:rsidR="00CE4175" w:rsidRDefault="00CE4175" w:rsidP="001C763C">
      <w:pPr>
        <w:tabs>
          <w:tab w:val="left" w:pos="1843"/>
          <w:tab w:val="left" w:pos="1985"/>
        </w:tabs>
        <w:jc w:val="both"/>
      </w:pPr>
    </w:p>
    <w:sectPr w:rsidR="00CE4175">
      <w:footerReference w:type="default" r:id="rId8"/>
      <w:pgSz w:w="11906" w:h="16838"/>
      <w:pgMar w:top="567" w:right="1797" w:bottom="1242"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9CCC5" w14:textId="77777777" w:rsidR="00FF78B7" w:rsidRDefault="00FF78B7" w:rsidP="0058281B">
      <w:r>
        <w:separator/>
      </w:r>
    </w:p>
  </w:endnote>
  <w:endnote w:type="continuationSeparator" w:id="0">
    <w:p w14:paraId="68E572A5" w14:textId="77777777" w:rsidR="00FF78B7" w:rsidRDefault="00FF78B7" w:rsidP="0058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0AB8C" w14:textId="77777777" w:rsidR="00B770B2" w:rsidRDefault="00B770B2" w:rsidP="00AD34C9">
    <w:pPr>
      <w:pStyle w:val="Footer"/>
      <w:tabs>
        <w:tab w:val="clear" w:pos="4513"/>
        <w:tab w:val="clear" w:pos="9026"/>
        <w:tab w:val="center" w:pos="4374"/>
      </w:tabs>
      <w:jc w:val="center"/>
    </w:pPr>
    <w:r>
      <w:rPr>
        <w:rFonts w:ascii="Verdana" w:hAnsi="Verdana"/>
        <w:color w:val="000000"/>
        <w:szCs w:val="22"/>
      </w:rPr>
      <w:tab/>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61CB6" w14:textId="77777777" w:rsidR="00FF78B7" w:rsidRDefault="00FF78B7" w:rsidP="0058281B">
      <w:r>
        <w:separator/>
      </w:r>
    </w:p>
  </w:footnote>
  <w:footnote w:type="continuationSeparator" w:id="0">
    <w:p w14:paraId="3F447F24" w14:textId="77777777" w:rsidR="00FF78B7" w:rsidRDefault="00FF78B7" w:rsidP="00582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0F83"/>
    <w:multiLevelType w:val="hybridMultilevel"/>
    <w:tmpl w:val="7D3AAF20"/>
    <w:lvl w:ilvl="0" w:tplc="F3B044F4">
      <w:start w:val="1"/>
      <w:numFmt w:val="bullet"/>
      <w:lvlText w:val=""/>
      <w:lvlJc w:val="left"/>
      <w:pPr>
        <w:ind w:left="801" w:hanging="360"/>
      </w:pPr>
      <w:rPr>
        <w:rFonts w:ascii="Symbol" w:hAnsi="Symbol" w:hint="default"/>
        <w:sz w:val="22"/>
        <w:szCs w:val="22"/>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1" w15:restartNumberingAfterBreak="0">
    <w:nsid w:val="0E7E3634"/>
    <w:multiLevelType w:val="hybridMultilevel"/>
    <w:tmpl w:val="38B4D80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86463CA"/>
    <w:multiLevelType w:val="multilevel"/>
    <w:tmpl w:val="1914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007AE"/>
    <w:multiLevelType w:val="hybridMultilevel"/>
    <w:tmpl w:val="7C5436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10CC9"/>
    <w:multiLevelType w:val="hybridMultilevel"/>
    <w:tmpl w:val="1A8CC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68651A"/>
    <w:multiLevelType w:val="hybridMultilevel"/>
    <w:tmpl w:val="4D4E2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5642F1"/>
    <w:multiLevelType w:val="hybridMultilevel"/>
    <w:tmpl w:val="389C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B5AE3"/>
    <w:multiLevelType w:val="hybridMultilevel"/>
    <w:tmpl w:val="FC227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87F15DB"/>
    <w:multiLevelType w:val="multilevel"/>
    <w:tmpl w:val="5FB0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817AB"/>
    <w:multiLevelType w:val="multilevel"/>
    <w:tmpl w:val="5F6C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E003D0"/>
    <w:multiLevelType w:val="hybridMultilevel"/>
    <w:tmpl w:val="F2926744"/>
    <w:lvl w:ilvl="0" w:tplc="1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11" w15:restartNumberingAfterBreak="0">
    <w:nsid w:val="5F823877"/>
    <w:multiLevelType w:val="hybridMultilevel"/>
    <w:tmpl w:val="896EA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A631EB"/>
    <w:multiLevelType w:val="multilevel"/>
    <w:tmpl w:val="8AB8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A12E69"/>
    <w:multiLevelType w:val="multilevel"/>
    <w:tmpl w:val="699E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B24491"/>
    <w:multiLevelType w:val="multilevel"/>
    <w:tmpl w:val="6BAA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0F3BB9"/>
    <w:multiLevelType w:val="hybridMultilevel"/>
    <w:tmpl w:val="EDC68CA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952C6"/>
    <w:multiLevelType w:val="hybridMultilevel"/>
    <w:tmpl w:val="25D4B2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5BB4618"/>
    <w:multiLevelType w:val="hybridMultilevel"/>
    <w:tmpl w:val="59404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C0E80"/>
    <w:multiLevelType w:val="hybridMultilevel"/>
    <w:tmpl w:val="D2B4FF7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665B98"/>
    <w:multiLevelType w:val="hybridMultilevel"/>
    <w:tmpl w:val="1FC67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37F63"/>
    <w:multiLevelType w:val="hybridMultilevel"/>
    <w:tmpl w:val="A1829C16"/>
    <w:lvl w:ilvl="0" w:tplc="1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1" w15:restartNumberingAfterBreak="0">
    <w:nsid w:val="7D131FEB"/>
    <w:multiLevelType w:val="multilevel"/>
    <w:tmpl w:val="5256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9"/>
  </w:num>
  <w:num w:numId="4">
    <w:abstractNumId w:val="17"/>
  </w:num>
  <w:num w:numId="5">
    <w:abstractNumId w:val="4"/>
  </w:num>
  <w:num w:numId="6">
    <w:abstractNumId w:val="18"/>
  </w:num>
  <w:num w:numId="7">
    <w:abstractNumId w:val="7"/>
  </w:num>
  <w:num w:numId="8">
    <w:abstractNumId w:val="20"/>
  </w:num>
  <w:num w:numId="9">
    <w:abstractNumId w:val="10"/>
  </w:num>
  <w:num w:numId="10">
    <w:abstractNumId w:val="0"/>
  </w:num>
  <w:num w:numId="11">
    <w:abstractNumId w:val="15"/>
  </w:num>
  <w:num w:numId="12">
    <w:abstractNumId w:val="9"/>
  </w:num>
  <w:num w:numId="13">
    <w:abstractNumId w:val="16"/>
  </w:num>
  <w:num w:numId="14">
    <w:abstractNumId w:val="21"/>
  </w:num>
  <w:num w:numId="15">
    <w:abstractNumId w:val="12"/>
  </w:num>
  <w:num w:numId="16">
    <w:abstractNumId w:val="3"/>
  </w:num>
  <w:num w:numId="17">
    <w:abstractNumId w:val="1"/>
  </w:num>
  <w:num w:numId="18">
    <w:abstractNumId w:val="5"/>
  </w:num>
  <w:num w:numId="19">
    <w:abstractNumId w:val="8"/>
  </w:num>
  <w:num w:numId="20">
    <w:abstractNumId w:val="13"/>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1B"/>
    <w:rsid w:val="000279D1"/>
    <w:rsid w:val="0005783C"/>
    <w:rsid w:val="000701CC"/>
    <w:rsid w:val="000714D8"/>
    <w:rsid w:val="000728A9"/>
    <w:rsid w:val="000A7D37"/>
    <w:rsid w:val="000C5345"/>
    <w:rsid w:val="000F64D1"/>
    <w:rsid w:val="00110E22"/>
    <w:rsid w:val="00113623"/>
    <w:rsid w:val="00145CF3"/>
    <w:rsid w:val="0016784F"/>
    <w:rsid w:val="00193014"/>
    <w:rsid w:val="001A0E9D"/>
    <w:rsid w:val="001B1893"/>
    <w:rsid w:val="001C763C"/>
    <w:rsid w:val="001D15B8"/>
    <w:rsid w:val="001D5234"/>
    <w:rsid w:val="00205AFB"/>
    <w:rsid w:val="00216200"/>
    <w:rsid w:val="00220152"/>
    <w:rsid w:val="00223490"/>
    <w:rsid w:val="0022452F"/>
    <w:rsid w:val="002257D1"/>
    <w:rsid w:val="0024746C"/>
    <w:rsid w:val="0027323F"/>
    <w:rsid w:val="0029658A"/>
    <w:rsid w:val="002A3A9B"/>
    <w:rsid w:val="002C4663"/>
    <w:rsid w:val="00383D67"/>
    <w:rsid w:val="003C1844"/>
    <w:rsid w:val="003D5930"/>
    <w:rsid w:val="003D6F57"/>
    <w:rsid w:val="00401BDB"/>
    <w:rsid w:val="004164C3"/>
    <w:rsid w:val="00421B58"/>
    <w:rsid w:val="00427699"/>
    <w:rsid w:val="0043305A"/>
    <w:rsid w:val="0043775E"/>
    <w:rsid w:val="00457B0E"/>
    <w:rsid w:val="00491DE8"/>
    <w:rsid w:val="004E2C80"/>
    <w:rsid w:val="004E673E"/>
    <w:rsid w:val="005109F4"/>
    <w:rsid w:val="005507BB"/>
    <w:rsid w:val="0058281B"/>
    <w:rsid w:val="005C7E97"/>
    <w:rsid w:val="0063703C"/>
    <w:rsid w:val="00677D1D"/>
    <w:rsid w:val="006B6E9A"/>
    <w:rsid w:val="006C1429"/>
    <w:rsid w:val="006C5551"/>
    <w:rsid w:val="006C5AEA"/>
    <w:rsid w:val="006E4C2F"/>
    <w:rsid w:val="0070161D"/>
    <w:rsid w:val="00724BB6"/>
    <w:rsid w:val="0073691C"/>
    <w:rsid w:val="00786D5A"/>
    <w:rsid w:val="007C1851"/>
    <w:rsid w:val="007C1CC3"/>
    <w:rsid w:val="007C3A13"/>
    <w:rsid w:val="007C7FDB"/>
    <w:rsid w:val="007E3F36"/>
    <w:rsid w:val="007E40D0"/>
    <w:rsid w:val="007F6CF1"/>
    <w:rsid w:val="00823F56"/>
    <w:rsid w:val="00861489"/>
    <w:rsid w:val="00872F66"/>
    <w:rsid w:val="00874EF2"/>
    <w:rsid w:val="008771AA"/>
    <w:rsid w:val="008A0FB2"/>
    <w:rsid w:val="008A76AD"/>
    <w:rsid w:val="008C36BF"/>
    <w:rsid w:val="00907FA8"/>
    <w:rsid w:val="0093613A"/>
    <w:rsid w:val="009578B8"/>
    <w:rsid w:val="00974E9D"/>
    <w:rsid w:val="00990278"/>
    <w:rsid w:val="009D199B"/>
    <w:rsid w:val="009F445A"/>
    <w:rsid w:val="00A6075E"/>
    <w:rsid w:val="00AA2F28"/>
    <w:rsid w:val="00AA467B"/>
    <w:rsid w:val="00AB0413"/>
    <w:rsid w:val="00AC1254"/>
    <w:rsid w:val="00AD34C9"/>
    <w:rsid w:val="00AF2622"/>
    <w:rsid w:val="00B07265"/>
    <w:rsid w:val="00B11E48"/>
    <w:rsid w:val="00B24730"/>
    <w:rsid w:val="00B31821"/>
    <w:rsid w:val="00B56617"/>
    <w:rsid w:val="00B770B2"/>
    <w:rsid w:val="00BB66D1"/>
    <w:rsid w:val="00BC07B4"/>
    <w:rsid w:val="00BC40A0"/>
    <w:rsid w:val="00BD38B0"/>
    <w:rsid w:val="00BF13C0"/>
    <w:rsid w:val="00C620F7"/>
    <w:rsid w:val="00C911D5"/>
    <w:rsid w:val="00CA0AD3"/>
    <w:rsid w:val="00CA206A"/>
    <w:rsid w:val="00CE4175"/>
    <w:rsid w:val="00D46718"/>
    <w:rsid w:val="00D57556"/>
    <w:rsid w:val="00D70382"/>
    <w:rsid w:val="00D7270E"/>
    <w:rsid w:val="00D97F28"/>
    <w:rsid w:val="00DC5CB4"/>
    <w:rsid w:val="00DD228E"/>
    <w:rsid w:val="00DE3F2A"/>
    <w:rsid w:val="00DF53FF"/>
    <w:rsid w:val="00E05B6D"/>
    <w:rsid w:val="00E11AFF"/>
    <w:rsid w:val="00E42889"/>
    <w:rsid w:val="00E42A90"/>
    <w:rsid w:val="00E46D76"/>
    <w:rsid w:val="00E67093"/>
    <w:rsid w:val="00E87385"/>
    <w:rsid w:val="00EA3E91"/>
    <w:rsid w:val="00EB404A"/>
    <w:rsid w:val="00EB7121"/>
    <w:rsid w:val="00EC5C27"/>
    <w:rsid w:val="00EF3A3F"/>
    <w:rsid w:val="00EF7AC3"/>
    <w:rsid w:val="00F14281"/>
    <w:rsid w:val="00F40078"/>
    <w:rsid w:val="00F4432A"/>
    <w:rsid w:val="00F838C0"/>
    <w:rsid w:val="00F85963"/>
    <w:rsid w:val="00FA0EEE"/>
    <w:rsid w:val="00FF0449"/>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B7FF"/>
  <w15:chartTrackingRefBased/>
  <w15:docId w15:val="{B3972CA1-0ADE-4CD0-A147-60B575F4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81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58281B"/>
    <w:pPr>
      <w:keepNext/>
      <w:widowControl w:val="0"/>
      <w:autoSpaceDE w:val="0"/>
      <w:autoSpaceDN w:val="0"/>
      <w:adjustRightInd w:val="0"/>
      <w:spacing w:line="276" w:lineRule="auto"/>
      <w:jc w:val="center"/>
      <w:outlineLvl w:val="0"/>
    </w:pPr>
    <w:rPr>
      <w:rFonts w:ascii="Arial" w:hAnsi="Arial" w:cs="Arial"/>
      <w:b/>
      <w:bCs/>
      <w:sz w:val="22"/>
      <w:szCs w:val="22"/>
      <w:lang w:val="en-US"/>
    </w:rPr>
  </w:style>
  <w:style w:type="paragraph" w:styleId="Heading2">
    <w:name w:val="heading 2"/>
    <w:basedOn w:val="Normal"/>
    <w:next w:val="Normal"/>
    <w:link w:val="Heading2Char"/>
    <w:qFormat/>
    <w:rsid w:val="0058281B"/>
    <w:pPr>
      <w:keepNext/>
      <w:widowControl w:val="0"/>
      <w:autoSpaceDE w:val="0"/>
      <w:autoSpaceDN w:val="0"/>
      <w:adjustRightInd w:val="0"/>
      <w:spacing w:line="276" w:lineRule="auto"/>
      <w:jc w:val="center"/>
      <w:outlineLvl w:val="1"/>
    </w:pPr>
    <w:rPr>
      <w:rFonts w:ascii="Arial" w:hAnsi="Arial" w:cs="Arial"/>
      <w:b/>
      <w:bCs/>
      <w:sz w:val="28"/>
      <w:szCs w:val="28"/>
      <w:lang w:val="en-US"/>
    </w:rPr>
  </w:style>
  <w:style w:type="paragraph" w:styleId="Heading4">
    <w:name w:val="heading 4"/>
    <w:basedOn w:val="Normal"/>
    <w:next w:val="Normal"/>
    <w:link w:val="Heading4Char"/>
    <w:qFormat/>
    <w:rsid w:val="0058281B"/>
    <w:pPr>
      <w:keepNext/>
      <w:widowControl w:val="0"/>
      <w:autoSpaceDE w:val="0"/>
      <w:autoSpaceDN w:val="0"/>
      <w:adjustRightInd w:val="0"/>
      <w:spacing w:line="276" w:lineRule="auto"/>
      <w:jc w:val="both"/>
      <w:outlineLvl w:val="3"/>
    </w:pPr>
    <w:rPr>
      <w:rFonts w:ascii="Arial" w:hAnsi="Arial" w:cs="Arial"/>
      <w:b/>
      <w:bCs/>
      <w:sz w:val="22"/>
      <w:szCs w:val="22"/>
      <w:lang w:val="en-US"/>
    </w:rPr>
  </w:style>
  <w:style w:type="paragraph" w:styleId="Heading5">
    <w:name w:val="heading 5"/>
    <w:basedOn w:val="Normal"/>
    <w:next w:val="Normal"/>
    <w:link w:val="Heading5Char"/>
    <w:qFormat/>
    <w:rsid w:val="0058281B"/>
    <w:pPr>
      <w:keepNext/>
      <w:widowControl w:val="0"/>
      <w:autoSpaceDE w:val="0"/>
      <w:autoSpaceDN w:val="0"/>
      <w:adjustRightInd w:val="0"/>
      <w:spacing w:line="276" w:lineRule="auto"/>
      <w:outlineLvl w:val="4"/>
    </w:pPr>
    <w:rPr>
      <w:rFonts w:ascii="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281B"/>
    <w:rPr>
      <w:rFonts w:eastAsia="Times New Roman" w:cs="Arial"/>
      <w:b/>
    </w:rPr>
  </w:style>
  <w:style w:type="character" w:customStyle="1" w:styleId="Heading2Char">
    <w:name w:val="Heading 2 Char"/>
    <w:link w:val="Heading2"/>
    <w:rsid w:val="0058281B"/>
    <w:rPr>
      <w:rFonts w:eastAsia="Times New Roman" w:cs="Arial"/>
      <w:b/>
      <w:sz w:val="28"/>
      <w:szCs w:val="28"/>
    </w:rPr>
  </w:style>
  <w:style w:type="character" w:customStyle="1" w:styleId="Heading4Char">
    <w:name w:val="Heading 4 Char"/>
    <w:link w:val="Heading4"/>
    <w:rsid w:val="0058281B"/>
    <w:rPr>
      <w:rFonts w:eastAsia="Times New Roman" w:cs="Arial"/>
      <w:b/>
    </w:rPr>
  </w:style>
  <w:style w:type="character" w:customStyle="1" w:styleId="Heading5Char">
    <w:name w:val="Heading 5 Char"/>
    <w:link w:val="Heading5"/>
    <w:rsid w:val="0058281B"/>
    <w:rPr>
      <w:rFonts w:eastAsia="Times New Roman" w:cs="Arial"/>
      <w:b/>
    </w:rPr>
  </w:style>
  <w:style w:type="paragraph" w:styleId="BodyText">
    <w:name w:val="Body Text"/>
    <w:basedOn w:val="Normal"/>
    <w:link w:val="BodyTextChar"/>
    <w:semiHidden/>
    <w:rsid w:val="0058281B"/>
    <w:pPr>
      <w:widowControl w:val="0"/>
      <w:autoSpaceDE w:val="0"/>
      <w:autoSpaceDN w:val="0"/>
      <w:adjustRightInd w:val="0"/>
      <w:spacing w:line="276" w:lineRule="auto"/>
      <w:jc w:val="both"/>
    </w:pPr>
    <w:rPr>
      <w:rFonts w:ascii="Arial" w:hAnsi="Arial" w:cs="Arial"/>
      <w:sz w:val="22"/>
      <w:szCs w:val="16"/>
      <w:lang w:val="en-US"/>
    </w:rPr>
  </w:style>
  <w:style w:type="character" w:customStyle="1" w:styleId="BodyTextChar">
    <w:name w:val="Body Text Char"/>
    <w:link w:val="BodyText"/>
    <w:semiHidden/>
    <w:rsid w:val="0058281B"/>
    <w:rPr>
      <w:rFonts w:eastAsia="Times New Roman" w:cs="Arial"/>
      <w:bCs w:val="0"/>
      <w:szCs w:val="16"/>
    </w:rPr>
  </w:style>
  <w:style w:type="paragraph" w:styleId="BodyText2">
    <w:name w:val="Body Text 2"/>
    <w:basedOn w:val="Normal"/>
    <w:link w:val="BodyText2Char"/>
    <w:semiHidden/>
    <w:rsid w:val="0058281B"/>
    <w:pPr>
      <w:widowControl w:val="0"/>
      <w:tabs>
        <w:tab w:val="left" w:pos="601"/>
      </w:tabs>
      <w:autoSpaceDE w:val="0"/>
      <w:autoSpaceDN w:val="0"/>
      <w:adjustRightInd w:val="0"/>
      <w:spacing w:line="276" w:lineRule="auto"/>
    </w:pPr>
    <w:rPr>
      <w:rFonts w:ascii="Arial" w:hAnsi="Arial" w:cs="Arial"/>
      <w:sz w:val="22"/>
      <w:szCs w:val="22"/>
      <w:lang w:val="en-US"/>
    </w:rPr>
  </w:style>
  <w:style w:type="character" w:customStyle="1" w:styleId="BodyText2Char">
    <w:name w:val="Body Text 2 Char"/>
    <w:link w:val="BodyText2"/>
    <w:semiHidden/>
    <w:rsid w:val="0058281B"/>
    <w:rPr>
      <w:rFonts w:eastAsia="Times New Roman" w:cs="Arial"/>
      <w:bCs w:val="0"/>
    </w:rPr>
  </w:style>
  <w:style w:type="paragraph" w:styleId="Header">
    <w:name w:val="header"/>
    <w:basedOn w:val="Normal"/>
    <w:link w:val="HeaderChar"/>
    <w:uiPriority w:val="99"/>
    <w:semiHidden/>
    <w:unhideWhenUsed/>
    <w:rsid w:val="0058281B"/>
    <w:pPr>
      <w:tabs>
        <w:tab w:val="center" w:pos="4513"/>
        <w:tab w:val="right" w:pos="9026"/>
      </w:tabs>
    </w:pPr>
  </w:style>
  <w:style w:type="character" w:customStyle="1" w:styleId="HeaderChar">
    <w:name w:val="Header Char"/>
    <w:link w:val="Header"/>
    <w:uiPriority w:val="99"/>
    <w:semiHidden/>
    <w:rsid w:val="0058281B"/>
    <w:rPr>
      <w:rFonts w:ascii="Times New Roman" w:eastAsia="Times New Roman" w:hAnsi="Times New Roman"/>
      <w:bCs w:val="0"/>
      <w:sz w:val="24"/>
      <w:szCs w:val="24"/>
      <w:lang w:val="en-GB"/>
    </w:rPr>
  </w:style>
  <w:style w:type="paragraph" w:styleId="Footer">
    <w:name w:val="footer"/>
    <w:basedOn w:val="Normal"/>
    <w:link w:val="FooterChar"/>
    <w:uiPriority w:val="99"/>
    <w:semiHidden/>
    <w:unhideWhenUsed/>
    <w:rsid w:val="0058281B"/>
    <w:pPr>
      <w:tabs>
        <w:tab w:val="center" w:pos="4513"/>
        <w:tab w:val="right" w:pos="9026"/>
      </w:tabs>
    </w:pPr>
  </w:style>
  <w:style w:type="character" w:customStyle="1" w:styleId="FooterChar">
    <w:name w:val="Footer Char"/>
    <w:link w:val="Footer"/>
    <w:uiPriority w:val="99"/>
    <w:semiHidden/>
    <w:rsid w:val="0058281B"/>
    <w:rPr>
      <w:rFonts w:ascii="Times New Roman" w:eastAsia="Times New Roman" w:hAnsi="Times New Roman"/>
      <w:bCs w:val="0"/>
      <w:sz w:val="24"/>
      <w:szCs w:val="24"/>
      <w:lang w:val="en-GB"/>
    </w:rPr>
  </w:style>
  <w:style w:type="paragraph" w:styleId="BalloonText">
    <w:name w:val="Balloon Text"/>
    <w:basedOn w:val="Normal"/>
    <w:link w:val="BalloonTextChar"/>
    <w:uiPriority w:val="99"/>
    <w:semiHidden/>
    <w:unhideWhenUsed/>
    <w:rsid w:val="0058281B"/>
    <w:rPr>
      <w:rFonts w:ascii="Tahoma" w:hAnsi="Tahoma" w:cs="Tahoma"/>
      <w:sz w:val="16"/>
      <w:szCs w:val="16"/>
    </w:rPr>
  </w:style>
  <w:style w:type="character" w:customStyle="1" w:styleId="BalloonTextChar">
    <w:name w:val="Balloon Text Char"/>
    <w:link w:val="BalloonText"/>
    <w:uiPriority w:val="99"/>
    <w:semiHidden/>
    <w:rsid w:val="0058281B"/>
    <w:rPr>
      <w:rFonts w:ascii="Tahoma" w:eastAsia="Times New Roman" w:hAnsi="Tahoma" w:cs="Tahoma"/>
      <w:bCs w:val="0"/>
      <w:sz w:val="16"/>
      <w:szCs w:val="16"/>
      <w:lang w:val="en-GB"/>
    </w:rPr>
  </w:style>
  <w:style w:type="paragraph" w:styleId="PlainText">
    <w:name w:val="Plain Text"/>
    <w:basedOn w:val="Normal"/>
    <w:link w:val="PlainTextChar"/>
    <w:uiPriority w:val="99"/>
    <w:semiHidden/>
    <w:unhideWhenUsed/>
    <w:rsid w:val="004E673E"/>
    <w:rPr>
      <w:rFonts w:ascii="Consolas" w:eastAsia="Calibri" w:hAnsi="Consolas"/>
      <w:sz w:val="21"/>
      <w:szCs w:val="21"/>
      <w:lang w:val="en-US"/>
    </w:rPr>
  </w:style>
  <w:style w:type="character" w:customStyle="1" w:styleId="PlainTextChar">
    <w:name w:val="Plain Text Char"/>
    <w:link w:val="PlainText"/>
    <w:uiPriority w:val="99"/>
    <w:semiHidden/>
    <w:rsid w:val="004E673E"/>
    <w:rPr>
      <w:rFonts w:ascii="Consolas" w:hAnsi="Consolas"/>
      <w:sz w:val="21"/>
      <w:szCs w:val="21"/>
    </w:rPr>
  </w:style>
  <w:style w:type="paragraph" w:styleId="ListParagraph">
    <w:name w:val="List Paragraph"/>
    <w:basedOn w:val="Normal"/>
    <w:uiPriority w:val="34"/>
    <w:qFormat/>
    <w:rsid w:val="00B770B2"/>
    <w:pPr>
      <w:ind w:left="720"/>
    </w:pPr>
  </w:style>
  <w:style w:type="paragraph" w:customStyle="1" w:styleId="xmsonormal">
    <w:name w:val="x_msonormal"/>
    <w:basedOn w:val="Normal"/>
    <w:rsid w:val="00EF3A3F"/>
    <w:pPr>
      <w:spacing w:before="100" w:beforeAutospacing="1" w:after="100" w:afterAutospacing="1"/>
    </w:pPr>
    <w:rPr>
      <w:lang w:val="en-IE" w:eastAsia="en-IE"/>
    </w:rPr>
  </w:style>
  <w:style w:type="character" w:styleId="Strong">
    <w:name w:val="Strong"/>
    <w:basedOn w:val="DefaultParagraphFont"/>
    <w:uiPriority w:val="22"/>
    <w:qFormat/>
    <w:rsid w:val="00EF3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90596">
      <w:bodyDiv w:val="1"/>
      <w:marLeft w:val="0"/>
      <w:marRight w:val="0"/>
      <w:marTop w:val="0"/>
      <w:marBottom w:val="0"/>
      <w:divBdr>
        <w:top w:val="none" w:sz="0" w:space="0" w:color="auto"/>
        <w:left w:val="none" w:sz="0" w:space="0" w:color="auto"/>
        <w:bottom w:val="none" w:sz="0" w:space="0" w:color="auto"/>
        <w:right w:val="none" w:sz="0" w:space="0" w:color="auto"/>
      </w:divBdr>
    </w:div>
    <w:div w:id="651712926">
      <w:bodyDiv w:val="1"/>
      <w:marLeft w:val="0"/>
      <w:marRight w:val="0"/>
      <w:marTop w:val="0"/>
      <w:marBottom w:val="0"/>
      <w:divBdr>
        <w:top w:val="none" w:sz="0" w:space="0" w:color="auto"/>
        <w:left w:val="none" w:sz="0" w:space="0" w:color="auto"/>
        <w:bottom w:val="none" w:sz="0" w:space="0" w:color="auto"/>
        <w:right w:val="none" w:sz="0" w:space="0" w:color="auto"/>
      </w:divBdr>
    </w:div>
    <w:div w:id="1693921245">
      <w:bodyDiv w:val="1"/>
      <w:marLeft w:val="0"/>
      <w:marRight w:val="0"/>
      <w:marTop w:val="0"/>
      <w:marBottom w:val="0"/>
      <w:divBdr>
        <w:top w:val="none" w:sz="0" w:space="0" w:color="auto"/>
        <w:left w:val="none" w:sz="0" w:space="0" w:color="auto"/>
        <w:bottom w:val="none" w:sz="0" w:space="0" w:color="auto"/>
        <w:right w:val="none" w:sz="0" w:space="0" w:color="auto"/>
      </w:divBdr>
    </w:div>
    <w:div w:id="1791050646">
      <w:bodyDiv w:val="1"/>
      <w:marLeft w:val="0"/>
      <w:marRight w:val="0"/>
      <w:marTop w:val="0"/>
      <w:marBottom w:val="0"/>
      <w:divBdr>
        <w:top w:val="none" w:sz="0" w:space="0" w:color="auto"/>
        <w:left w:val="none" w:sz="0" w:space="0" w:color="auto"/>
        <w:bottom w:val="none" w:sz="0" w:space="0" w:color="auto"/>
        <w:right w:val="none" w:sz="0" w:space="0" w:color="auto"/>
      </w:divBdr>
    </w:div>
    <w:div w:id="2034452052">
      <w:bodyDiv w:val="1"/>
      <w:marLeft w:val="0"/>
      <w:marRight w:val="0"/>
      <w:marTop w:val="0"/>
      <w:marBottom w:val="0"/>
      <w:divBdr>
        <w:top w:val="none" w:sz="0" w:space="0" w:color="auto"/>
        <w:left w:val="none" w:sz="0" w:space="0" w:color="auto"/>
        <w:bottom w:val="none" w:sz="0" w:space="0" w:color="auto"/>
        <w:right w:val="none" w:sz="0" w:space="0" w:color="auto"/>
      </w:divBdr>
    </w:div>
    <w:div w:id="205974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cp:lastModifiedBy>Sinead Noonan</cp:lastModifiedBy>
  <cp:revision>15</cp:revision>
  <dcterms:created xsi:type="dcterms:W3CDTF">2020-03-09T13:03:00Z</dcterms:created>
  <dcterms:modified xsi:type="dcterms:W3CDTF">2020-03-12T16:11:00Z</dcterms:modified>
</cp:coreProperties>
</file>